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399"/>
        <w:tblW w:w="10031" w:type="dxa"/>
        <w:tblLook w:val="04A0" w:firstRow="1" w:lastRow="0" w:firstColumn="1" w:lastColumn="0" w:noHBand="0" w:noVBand="1"/>
      </w:tblPr>
      <w:tblGrid>
        <w:gridCol w:w="2376"/>
        <w:gridCol w:w="7655"/>
      </w:tblGrid>
      <w:tr w:rsidR="00F468CC" w:rsidRPr="002026EE" w:rsidTr="00F468CC">
        <w:trPr>
          <w:trHeight w:val="13173"/>
        </w:trPr>
        <w:tc>
          <w:tcPr>
            <w:tcW w:w="2376" w:type="dxa"/>
          </w:tcPr>
          <w:p w:rsidR="00F468CC" w:rsidRPr="002026EE" w:rsidRDefault="00F468CC" w:rsidP="00F468CC">
            <w:pPr>
              <w:jc w:val="center"/>
              <w:rPr>
                <w:rFonts w:asciiTheme="minorEastAsia" w:hAnsiTheme="minorEastAsia"/>
                <w:sz w:val="22"/>
              </w:rPr>
            </w:pPr>
          </w:p>
          <w:p w:rsidR="00F468CC" w:rsidRPr="002026EE" w:rsidRDefault="00F468CC" w:rsidP="00F468CC">
            <w:pPr>
              <w:jc w:val="center"/>
              <w:rPr>
                <w:rFonts w:asciiTheme="minorEastAsia" w:hAnsiTheme="minorEastAsia"/>
                <w:sz w:val="22"/>
              </w:rPr>
            </w:pPr>
            <w:r w:rsidRPr="002026EE">
              <w:rPr>
                <w:rFonts w:asciiTheme="minorEastAsia" w:hAnsiTheme="minorEastAsia" w:hint="eastAsia"/>
                <w:sz w:val="22"/>
              </w:rPr>
              <w:t xml:space="preserve">　</w:t>
            </w:r>
          </w:p>
          <w:p w:rsidR="00F468CC" w:rsidRPr="002026EE" w:rsidRDefault="00F468CC" w:rsidP="00F468CC">
            <w:pPr>
              <w:jc w:val="center"/>
              <w:rPr>
                <w:rFonts w:asciiTheme="minorEastAsia" w:hAnsiTheme="minorEastAsia"/>
                <w:sz w:val="22"/>
              </w:rPr>
            </w:pPr>
          </w:p>
          <w:p w:rsidR="00F468CC" w:rsidRPr="002026EE" w:rsidRDefault="00F468CC" w:rsidP="00F468CC">
            <w:pPr>
              <w:jc w:val="left"/>
              <w:rPr>
                <w:rFonts w:asciiTheme="minorEastAsia" w:hAnsiTheme="minorEastAsia"/>
                <w:sz w:val="22"/>
              </w:rPr>
            </w:pPr>
            <w:r w:rsidRPr="002026EE">
              <w:rPr>
                <w:rFonts w:asciiTheme="minorEastAsia" w:hAnsiTheme="minorEastAsia" w:hint="eastAsia"/>
                <w:sz w:val="22"/>
              </w:rPr>
              <w:t>１. 開会日時</w:t>
            </w:r>
          </w:p>
          <w:p w:rsidR="00F468CC" w:rsidRPr="002026EE" w:rsidRDefault="00F468CC" w:rsidP="00F468CC">
            <w:pPr>
              <w:ind w:firstLineChars="200" w:firstLine="440"/>
              <w:jc w:val="left"/>
              <w:rPr>
                <w:rFonts w:asciiTheme="minorEastAsia" w:hAnsiTheme="minorEastAsia"/>
                <w:sz w:val="22"/>
              </w:rPr>
            </w:pPr>
            <w:r w:rsidRPr="002026EE">
              <w:rPr>
                <w:rFonts w:asciiTheme="minorEastAsia" w:hAnsiTheme="minorEastAsia" w:hint="eastAsia"/>
                <w:sz w:val="22"/>
              </w:rPr>
              <w:t>閉会日時</w:t>
            </w: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r w:rsidRPr="002026EE">
              <w:rPr>
                <w:rFonts w:asciiTheme="minorEastAsia" w:hAnsiTheme="minorEastAsia" w:hint="eastAsia"/>
                <w:sz w:val="22"/>
              </w:rPr>
              <w:t>２. 場　　所</w:t>
            </w: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r w:rsidRPr="002026EE">
              <w:rPr>
                <w:rFonts w:asciiTheme="minorEastAsia" w:hAnsiTheme="minorEastAsia" w:hint="eastAsia"/>
                <w:sz w:val="22"/>
              </w:rPr>
              <w:t>３. 農業委員</w:t>
            </w: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8D3692" w:rsidRPr="002026EE" w:rsidRDefault="008D3692"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r w:rsidRPr="002026EE">
              <w:rPr>
                <w:rFonts w:asciiTheme="minorEastAsia" w:hAnsiTheme="minorEastAsia" w:hint="eastAsia"/>
                <w:sz w:val="22"/>
              </w:rPr>
              <w:t>４. 最適化推進委員</w:t>
            </w:r>
          </w:p>
          <w:p w:rsidR="00F468CC" w:rsidRPr="002026EE" w:rsidRDefault="00F468CC" w:rsidP="00F468CC">
            <w:pPr>
              <w:jc w:val="left"/>
              <w:rPr>
                <w:rFonts w:asciiTheme="minorEastAsia" w:hAnsiTheme="minorEastAsia"/>
                <w:sz w:val="22"/>
              </w:rPr>
            </w:pPr>
          </w:p>
          <w:p w:rsidR="00F468CC" w:rsidRPr="002026EE" w:rsidRDefault="00F468CC" w:rsidP="00F468CC">
            <w:pPr>
              <w:jc w:val="left"/>
              <w:rPr>
                <w:rFonts w:asciiTheme="minorEastAsia" w:hAnsiTheme="minorEastAsia"/>
                <w:sz w:val="22"/>
              </w:rPr>
            </w:pPr>
            <w:r w:rsidRPr="002026EE">
              <w:rPr>
                <w:rFonts w:asciiTheme="minorEastAsia" w:hAnsiTheme="minorEastAsia" w:hint="eastAsia"/>
                <w:sz w:val="22"/>
              </w:rPr>
              <w:t>５. 議事録署名人</w:t>
            </w:r>
          </w:p>
          <w:p w:rsidR="00F468CC" w:rsidRDefault="00F468CC" w:rsidP="00F468CC">
            <w:pPr>
              <w:jc w:val="left"/>
              <w:rPr>
                <w:rFonts w:asciiTheme="minorEastAsia" w:hAnsiTheme="minorEastAsia"/>
                <w:sz w:val="22"/>
              </w:rPr>
            </w:pPr>
          </w:p>
          <w:p w:rsidR="002026EE" w:rsidRPr="002026EE" w:rsidRDefault="002026EE" w:rsidP="002026EE">
            <w:pPr>
              <w:jc w:val="left"/>
              <w:rPr>
                <w:rFonts w:asciiTheme="minorEastAsia" w:hAnsiTheme="minorEastAsia"/>
                <w:sz w:val="22"/>
              </w:rPr>
            </w:pPr>
            <w:r w:rsidRPr="002026EE">
              <w:rPr>
                <w:rFonts w:asciiTheme="minorEastAsia" w:hAnsiTheme="minorEastAsia" w:hint="eastAsia"/>
                <w:sz w:val="22"/>
              </w:rPr>
              <w:t>６.</w:t>
            </w:r>
            <w:r w:rsidRPr="002026EE">
              <w:rPr>
                <w:rFonts w:asciiTheme="minorEastAsia" w:hAnsiTheme="minorEastAsia"/>
                <w:sz w:val="22"/>
              </w:rPr>
              <w:t xml:space="preserve"> </w:t>
            </w:r>
            <w:r>
              <w:rPr>
                <w:rFonts w:asciiTheme="minorEastAsia" w:hAnsiTheme="minorEastAsia" w:hint="eastAsia"/>
                <w:sz w:val="22"/>
              </w:rPr>
              <w:t>報告事項</w:t>
            </w:r>
            <w:r w:rsidR="00705B7F">
              <w:rPr>
                <w:rFonts w:asciiTheme="minorEastAsia" w:hAnsiTheme="minorEastAsia" w:hint="eastAsia"/>
                <w:sz w:val="22"/>
              </w:rPr>
              <w:t>１</w:t>
            </w:r>
          </w:p>
          <w:p w:rsidR="002026EE" w:rsidRPr="002026EE" w:rsidRDefault="002026EE" w:rsidP="00F468CC">
            <w:pPr>
              <w:jc w:val="left"/>
              <w:rPr>
                <w:rFonts w:asciiTheme="minorEastAsia" w:hAnsiTheme="minorEastAsia"/>
                <w:sz w:val="22"/>
              </w:rPr>
            </w:pPr>
          </w:p>
          <w:p w:rsidR="00F468CC" w:rsidRPr="002026EE" w:rsidRDefault="002026EE" w:rsidP="00F468CC">
            <w:pPr>
              <w:jc w:val="left"/>
              <w:rPr>
                <w:rFonts w:asciiTheme="minorEastAsia" w:hAnsiTheme="minorEastAsia"/>
                <w:sz w:val="22"/>
              </w:rPr>
            </w:pPr>
            <w:r>
              <w:rPr>
                <w:rFonts w:asciiTheme="minorEastAsia" w:hAnsiTheme="minorEastAsia" w:hint="eastAsia"/>
                <w:sz w:val="22"/>
              </w:rPr>
              <w:t>７</w:t>
            </w:r>
            <w:r w:rsidR="00F468CC" w:rsidRPr="002026EE">
              <w:rPr>
                <w:rFonts w:asciiTheme="minorEastAsia" w:hAnsiTheme="minorEastAsia" w:hint="eastAsia"/>
                <w:sz w:val="22"/>
              </w:rPr>
              <w:t>.</w:t>
            </w:r>
            <w:r w:rsidR="00F468CC" w:rsidRPr="002026EE">
              <w:rPr>
                <w:rFonts w:asciiTheme="minorEastAsia" w:hAnsiTheme="minorEastAsia"/>
                <w:sz w:val="22"/>
              </w:rPr>
              <w:t xml:space="preserve"> </w:t>
            </w:r>
            <w:r>
              <w:rPr>
                <w:rFonts w:asciiTheme="minorEastAsia" w:hAnsiTheme="minorEastAsia" w:hint="eastAsia"/>
                <w:sz w:val="22"/>
              </w:rPr>
              <w:t>付議事件</w:t>
            </w:r>
          </w:p>
          <w:p w:rsidR="00F468CC" w:rsidRDefault="00F468CC" w:rsidP="00F468CC">
            <w:pPr>
              <w:jc w:val="left"/>
              <w:rPr>
                <w:rFonts w:asciiTheme="minorEastAsia" w:hAnsiTheme="minorEastAsia"/>
                <w:sz w:val="22"/>
              </w:rPr>
            </w:pPr>
          </w:p>
          <w:p w:rsidR="00463C54" w:rsidRDefault="00463C54" w:rsidP="00F468CC">
            <w:pPr>
              <w:jc w:val="left"/>
              <w:rPr>
                <w:rFonts w:asciiTheme="minorEastAsia" w:hAnsiTheme="minorEastAsia"/>
                <w:sz w:val="22"/>
              </w:rPr>
            </w:pPr>
          </w:p>
          <w:p w:rsidR="00463C54" w:rsidRPr="002026EE" w:rsidRDefault="00463C54" w:rsidP="00F468CC">
            <w:pPr>
              <w:jc w:val="left"/>
              <w:rPr>
                <w:rFonts w:asciiTheme="minorEastAsia" w:hAnsiTheme="minorEastAsia"/>
                <w:sz w:val="22"/>
              </w:rPr>
            </w:pPr>
          </w:p>
          <w:p w:rsidR="002416AD" w:rsidRPr="002026EE" w:rsidRDefault="002026EE" w:rsidP="00F468CC">
            <w:pPr>
              <w:jc w:val="left"/>
              <w:rPr>
                <w:rFonts w:asciiTheme="minorEastAsia" w:hAnsiTheme="minorEastAsia"/>
                <w:sz w:val="22"/>
              </w:rPr>
            </w:pPr>
            <w:r>
              <w:rPr>
                <w:rFonts w:asciiTheme="minorEastAsia" w:hAnsiTheme="minorEastAsia" w:hint="eastAsia"/>
                <w:sz w:val="22"/>
              </w:rPr>
              <w:t>８</w:t>
            </w:r>
            <w:r w:rsidR="00705B7F">
              <w:rPr>
                <w:rFonts w:asciiTheme="minorEastAsia" w:hAnsiTheme="minorEastAsia" w:hint="eastAsia"/>
                <w:sz w:val="22"/>
              </w:rPr>
              <w:t>．報告事項２</w:t>
            </w:r>
          </w:p>
          <w:p w:rsidR="00F468CC" w:rsidRDefault="002416AD" w:rsidP="00463C54">
            <w:pPr>
              <w:ind w:firstLineChars="200" w:firstLine="440"/>
              <w:jc w:val="left"/>
              <w:rPr>
                <w:rFonts w:asciiTheme="minorEastAsia" w:hAnsiTheme="minorEastAsia"/>
                <w:sz w:val="22"/>
              </w:rPr>
            </w:pPr>
            <w:r>
              <w:rPr>
                <w:rFonts w:asciiTheme="minorEastAsia" w:hAnsiTheme="minorEastAsia" w:hint="eastAsia"/>
                <w:sz w:val="22"/>
              </w:rPr>
              <w:t>報告事項３</w:t>
            </w:r>
          </w:p>
          <w:p w:rsidR="00705B7F" w:rsidRDefault="00463C54" w:rsidP="00463C54">
            <w:pPr>
              <w:ind w:firstLineChars="200" w:firstLine="440"/>
              <w:jc w:val="left"/>
              <w:rPr>
                <w:rFonts w:asciiTheme="minorEastAsia" w:hAnsiTheme="minorEastAsia"/>
                <w:sz w:val="22"/>
              </w:rPr>
            </w:pPr>
            <w:r>
              <w:rPr>
                <w:rFonts w:asciiTheme="minorEastAsia" w:hAnsiTheme="minorEastAsia" w:hint="eastAsia"/>
                <w:sz w:val="22"/>
              </w:rPr>
              <w:t>報告事項４</w:t>
            </w:r>
          </w:p>
          <w:p w:rsidR="00463C54" w:rsidRPr="002026EE" w:rsidRDefault="00463C54" w:rsidP="00463C54">
            <w:pPr>
              <w:ind w:firstLineChars="200" w:firstLine="440"/>
              <w:jc w:val="left"/>
              <w:rPr>
                <w:rFonts w:asciiTheme="minorEastAsia" w:hAnsiTheme="minorEastAsia"/>
                <w:sz w:val="22"/>
              </w:rPr>
            </w:pPr>
          </w:p>
          <w:p w:rsidR="00705B7F" w:rsidRPr="002026EE" w:rsidRDefault="00463C54" w:rsidP="00705B7F">
            <w:pPr>
              <w:jc w:val="left"/>
              <w:rPr>
                <w:rFonts w:asciiTheme="minorEastAsia" w:hAnsiTheme="minorEastAsia"/>
                <w:sz w:val="22"/>
              </w:rPr>
            </w:pPr>
            <w:r>
              <w:rPr>
                <w:rFonts w:asciiTheme="minorEastAsia" w:hAnsiTheme="minorEastAsia" w:hint="eastAsia"/>
                <w:sz w:val="22"/>
              </w:rPr>
              <w:t>９．協議事項１</w:t>
            </w:r>
          </w:p>
          <w:p w:rsidR="00705B7F" w:rsidRPr="002026EE" w:rsidRDefault="00705B7F" w:rsidP="00F468CC">
            <w:pPr>
              <w:jc w:val="left"/>
              <w:rPr>
                <w:rFonts w:asciiTheme="minorEastAsia" w:hAnsiTheme="minorEastAsia"/>
                <w:sz w:val="22"/>
              </w:rPr>
            </w:pPr>
          </w:p>
          <w:p w:rsidR="00F468CC" w:rsidRPr="002026EE" w:rsidRDefault="00F468CC" w:rsidP="00F468CC">
            <w:pPr>
              <w:ind w:rightChars="83" w:right="174"/>
              <w:jc w:val="left"/>
              <w:rPr>
                <w:rFonts w:asciiTheme="minorEastAsia" w:hAnsiTheme="minorEastAsia"/>
                <w:sz w:val="22"/>
              </w:rPr>
            </w:pPr>
          </w:p>
          <w:p w:rsidR="00F468CC" w:rsidRPr="002026EE" w:rsidRDefault="00F468CC" w:rsidP="00F468CC">
            <w:pPr>
              <w:ind w:rightChars="83" w:right="174"/>
              <w:jc w:val="left"/>
              <w:rPr>
                <w:rFonts w:asciiTheme="minorEastAsia" w:hAnsiTheme="minorEastAsia"/>
                <w:sz w:val="22"/>
              </w:rPr>
            </w:pPr>
          </w:p>
          <w:p w:rsidR="00F468CC" w:rsidRPr="002026EE" w:rsidRDefault="00F468CC" w:rsidP="00F468CC">
            <w:pPr>
              <w:jc w:val="left"/>
              <w:rPr>
                <w:rFonts w:asciiTheme="minorEastAsia" w:hAnsiTheme="minorEastAsia"/>
                <w:sz w:val="22"/>
              </w:rPr>
            </w:pPr>
          </w:p>
          <w:p w:rsidR="00F468CC" w:rsidRPr="002026EE" w:rsidRDefault="00F468CC" w:rsidP="00F468CC">
            <w:pPr>
              <w:rPr>
                <w:rFonts w:asciiTheme="minorEastAsia" w:hAnsiTheme="minorEastAsia" w:cs="Times New Roman"/>
                <w:sz w:val="22"/>
              </w:rPr>
            </w:pPr>
          </w:p>
          <w:p w:rsidR="00F468CC" w:rsidRPr="002026EE" w:rsidRDefault="00F468CC" w:rsidP="00F468CC">
            <w:pP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822D9F" w:rsidRPr="002026EE" w:rsidRDefault="00822D9F" w:rsidP="00F468CC">
            <w:pPr>
              <w:rPr>
                <w:rFonts w:asciiTheme="minorEastAsia" w:hAnsiTheme="minorEastAsia" w:cs="Times New Roman"/>
                <w:sz w:val="22"/>
              </w:rPr>
            </w:pPr>
          </w:p>
          <w:p w:rsidR="00F468CC" w:rsidRPr="002026EE" w:rsidRDefault="00F468CC" w:rsidP="00F468CC">
            <w:pPr>
              <w:jc w:val="center"/>
              <w:rPr>
                <w:rFonts w:asciiTheme="minorEastAsia" w:hAnsiTheme="minorEastAsia"/>
                <w:sz w:val="22"/>
              </w:rPr>
            </w:pPr>
            <w:r w:rsidRPr="002026EE">
              <w:rPr>
                <w:rFonts w:asciiTheme="minorEastAsia" w:hAnsiTheme="minorEastAsia" w:hint="eastAsia"/>
                <w:sz w:val="22"/>
              </w:rPr>
              <w:t>事務局長</w:t>
            </w:r>
          </w:p>
          <w:p w:rsidR="00F468CC" w:rsidRPr="002026EE" w:rsidRDefault="00F468CC" w:rsidP="00F468CC">
            <w:pPr>
              <w:jc w:val="center"/>
              <w:rPr>
                <w:rFonts w:asciiTheme="minorEastAsia" w:hAnsiTheme="minorEastAsia"/>
                <w:sz w:val="22"/>
              </w:rPr>
            </w:pPr>
          </w:p>
          <w:p w:rsidR="00F468CC" w:rsidRPr="002026EE" w:rsidRDefault="00F468CC" w:rsidP="00F468CC">
            <w:pPr>
              <w:jc w:val="center"/>
              <w:rPr>
                <w:rFonts w:asciiTheme="minorEastAsia" w:hAnsiTheme="minorEastAsia"/>
                <w:sz w:val="22"/>
              </w:rPr>
            </w:pPr>
          </w:p>
          <w:p w:rsidR="00F468CC" w:rsidRPr="002026EE" w:rsidRDefault="00F468CC" w:rsidP="00F468CC">
            <w:pPr>
              <w:jc w:val="center"/>
              <w:rPr>
                <w:rFonts w:asciiTheme="minorEastAsia" w:hAnsiTheme="minorEastAsia"/>
                <w:sz w:val="22"/>
              </w:rPr>
            </w:pPr>
          </w:p>
          <w:p w:rsidR="00F468CC" w:rsidRPr="002026EE" w:rsidRDefault="00F468CC" w:rsidP="00F468CC">
            <w:pPr>
              <w:jc w:val="center"/>
              <w:rPr>
                <w:rFonts w:asciiTheme="minorEastAsia" w:hAnsiTheme="minorEastAsia"/>
                <w:sz w:val="22"/>
              </w:rPr>
            </w:pPr>
          </w:p>
          <w:p w:rsidR="00F468CC" w:rsidRPr="002026EE" w:rsidRDefault="00F468CC" w:rsidP="00F468CC">
            <w:pPr>
              <w:jc w:val="center"/>
              <w:rPr>
                <w:rFonts w:asciiTheme="minorEastAsia" w:hAnsiTheme="minorEastAsia"/>
                <w:sz w:val="22"/>
              </w:rPr>
            </w:pPr>
          </w:p>
          <w:p w:rsidR="00F468CC" w:rsidRDefault="00F468CC" w:rsidP="00F468CC">
            <w:pPr>
              <w:jc w:val="center"/>
              <w:rPr>
                <w:rFonts w:asciiTheme="minorEastAsia" w:hAnsiTheme="minorEastAsia"/>
                <w:sz w:val="22"/>
              </w:rPr>
            </w:pPr>
          </w:p>
          <w:p w:rsidR="00822D9F" w:rsidRDefault="00822D9F" w:rsidP="00F468CC">
            <w:pPr>
              <w:jc w:val="center"/>
              <w:rPr>
                <w:rFonts w:asciiTheme="minorEastAsia" w:hAnsiTheme="minorEastAsia"/>
                <w:sz w:val="22"/>
              </w:rPr>
            </w:pPr>
          </w:p>
          <w:p w:rsidR="00822D9F" w:rsidRPr="002026EE" w:rsidRDefault="00822D9F" w:rsidP="00F468CC">
            <w:pPr>
              <w:jc w:val="center"/>
              <w:rPr>
                <w:rFonts w:asciiTheme="minorEastAsia" w:hAnsiTheme="minorEastAsia"/>
                <w:sz w:val="22"/>
              </w:rPr>
            </w:pPr>
          </w:p>
          <w:p w:rsidR="00F468CC" w:rsidRPr="002026EE" w:rsidRDefault="00F468CC" w:rsidP="00F468CC">
            <w:pPr>
              <w:rPr>
                <w:rFonts w:asciiTheme="minorEastAsia" w:hAnsiTheme="minorEastAsia"/>
                <w:sz w:val="22"/>
              </w:rPr>
            </w:pPr>
          </w:p>
          <w:p w:rsidR="00F468CC" w:rsidRPr="002026EE" w:rsidRDefault="00A51B7D" w:rsidP="00F468CC">
            <w:pPr>
              <w:jc w:val="center"/>
              <w:rPr>
                <w:rFonts w:asciiTheme="minorEastAsia" w:hAnsiTheme="minorEastAsia"/>
                <w:sz w:val="22"/>
              </w:rPr>
            </w:pPr>
            <w:r>
              <w:rPr>
                <w:rFonts w:asciiTheme="minorEastAsia" w:hAnsiTheme="minorEastAsia" w:hint="eastAsia"/>
                <w:sz w:val="22"/>
              </w:rPr>
              <w:t>会長職務代理</w:t>
            </w:r>
          </w:p>
          <w:p w:rsidR="00F468CC" w:rsidRPr="002026EE" w:rsidRDefault="00F468CC" w:rsidP="00F468CC">
            <w:pPr>
              <w:rPr>
                <w:rFonts w:asciiTheme="minorEastAsia" w:hAnsiTheme="minorEastAsia"/>
                <w:sz w:val="22"/>
              </w:rPr>
            </w:pPr>
          </w:p>
          <w:p w:rsidR="00822D9F" w:rsidRPr="002026EE" w:rsidRDefault="00822D9F" w:rsidP="00F468CC">
            <w:pPr>
              <w:rPr>
                <w:rFonts w:asciiTheme="minorEastAsia" w:hAnsiTheme="minorEastAsia"/>
                <w:sz w:val="22"/>
              </w:rPr>
            </w:pPr>
          </w:p>
          <w:p w:rsidR="00F468CC" w:rsidRPr="002026EE" w:rsidRDefault="00034901" w:rsidP="00F468CC">
            <w:pPr>
              <w:jc w:val="center"/>
              <w:rPr>
                <w:rFonts w:asciiTheme="minorEastAsia" w:hAnsiTheme="minorEastAsia"/>
                <w:sz w:val="22"/>
              </w:rPr>
            </w:pPr>
            <w:r>
              <w:rPr>
                <w:rFonts w:asciiTheme="minorEastAsia" w:hAnsiTheme="minorEastAsia" w:hint="eastAsia"/>
                <w:sz w:val="22"/>
              </w:rPr>
              <w:t>事務局</w:t>
            </w: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rPr>
                <w:rFonts w:asciiTheme="minorEastAsia" w:hAnsiTheme="minorEastAsia" w:cs="Times New Roman"/>
                <w:sz w:val="22"/>
              </w:rPr>
            </w:pPr>
          </w:p>
          <w:p w:rsidR="00EC4326" w:rsidRPr="002026EE" w:rsidRDefault="00EC4326" w:rsidP="00EC4326">
            <w:pPr>
              <w:jc w:val="center"/>
              <w:rPr>
                <w:rFonts w:asciiTheme="minorEastAsia" w:hAnsiTheme="minorEastAsia"/>
                <w:sz w:val="22"/>
              </w:rPr>
            </w:pPr>
            <w:r>
              <w:rPr>
                <w:rFonts w:asciiTheme="minorEastAsia" w:hAnsiTheme="minorEastAsia" w:hint="eastAsia"/>
                <w:sz w:val="22"/>
              </w:rPr>
              <w:t>会長職務代理</w:t>
            </w: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r w:rsidRPr="002026EE">
              <w:rPr>
                <w:rFonts w:asciiTheme="minorEastAsia" w:hAnsiTheme="minorEastAsia" w:cs="Times New Roman" w:hint="eastAsia"/>
                <w:sz w:val="22"/>
              </w:rPr>
              <w:t>全委員</w:t>
            </w:r>
          </w:p>
          <w:p w:rsidR="00F468CC" w:rsidRPr="002026EE" w:rsidRDefault="00F468CC" w:rsidP="00F468CC">
            <w:pPr>
              <w:jc w:val="center"/>
              <w:rPr>
                <w:rFonts w:asciiTheme="minorEastAsia" w:hAnsiTheme="minorEastAsia" w:cs="Times New Roman"/>
                <w:sz w:val="22"/>
              </w:rPr>
            </w:pPr>
          </w:p>
          <w:p w:rsidR="00EC4326" w:rsidRPr="002026EE" w:rsidRDefault="00EC4326" w:rsidP="00EC4326">
            <w:pPr>
              <w:jc w:val="center"/>
              <w:rPr>
                <w:rFonts w:asciiTheme="minorEastAsia" w:hAnsiTheme="minorEastAsia"/>
                <w:sz w:val="22"/>
              </w:rPr>
            </w:pPr>
            <w:r>
              <w:rPr>
                <w:rFonts w:asciiTheme="minorEastAsia" w:hAnsiTheme="minorEastAsia" w:hint="eastAsia"/>
                <w:sz w:val="22"/>
              </w:rPr>
              <w:t>会長職務代理</w:t>
            </w: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822D9F" w:rsidRPr="002026EE" w:rsidRDefault="00822D9F" w:rsidP="00F468CC">
            <w:pPr>
              <w:rPr>
                <w:rFonts w:asciiTheme="minorEastAsia" w:hAnsiTheme="minorEastAsia" w:cs="Times New Roman"/>
                <w:sz w:val="22"/>
              </w:rPr>
            </w:pPr>
          </w:p>
          <w:p w:rsidR="00EC4326" w:rsidRPr="002026EE" w:rsidRDefault="00EC4326" w:rsidP="00EC4326">
            <w:pPr>
              <w:jc w:val="center"/>
              <w:rPr>
                <w:rFonts w:asciiTheme="minorEastAsia" w:hAnsiTheme="minorEastAsia"/>
                <w:sz w:val="22"/>
              </w:rPr>
            </w:pPr>
            <w:r>
              <w:rPr>
                <w:rFonts w:asciiTheme="minorEastAsia" w:hAnsiTheme="minorEastAsia" w:hint="eastAsia"/>
                <w:sz w:val="22"/>
              </w:rPr>
              <w:t>会長職務代理</w:t>
            </w:r>
          </w:p>
          <w:p w:rsidR="00F468CC" w:rsidRPr="00EC4326" w:rsidRDefault="00F468CC" w:rsidP="00F468CC">
            <w:pPr>
              <w:jc w:val="center"/>
              <w:rPr>
                <w:rFonts w:asciiTheme="minorEastAsia" w:hAnsiTheme="minorEastAsia" w:cs="Times New Roman"/>
                <w:sz w:val="22"/>
              </w:rPr>
            </w:pPr>
          </w:p>
          <w:p w:rsidR="00F468CC" w:rsidRDefault="00F468CC" w:rsidP="00822D9F">
            <w:pPr>
              <w:rPr>
                <w:rFonts w:asciiTheme="minorEastAsia" w:hAnsiTheme="minorEastAsia" w:cs="Times New Roman"/>
                <w:sz w:val="22"/>
              </w:rPr>
            </w:pPr>
          </w:p>
          <w:p w:rsidR="00467B95" w:rsidRDefault="00467B95" w:rsidP="00822D9F">
            <w:pPr>
              <w:rPr>
                <w:rFonts w:asciiTheme="minorEastAsia" w:hAnsiTheme="minorEastAsia" w:cs="Times New Roman"/>
                <w:sz w:val="22"/>
              </w:rPr>
            </w:pPr>
          </w:p>
          <w:p w:rsidR="00467B95" w:rsidRPr="002026EE" w:rsidRDefault="00467B95" w:rsidP="00822D9F">
            <w:pP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F468CC" w:rsidRPr="002026EE" w:rsidRDefault="00034901" w:rsidP="00F468CC">
            <w:pPr>
              <w:jc w:val="center"/>
              <w:rPr>
                <w:rFonts w:asciiTheme="minorEastAsia" w:hAnsiTheme="minorEastAsia" w:cs="Times New Roman"/>
                <w:sz w:val="22"/>
              </w:rPr>
            </w:pPr>
            <w:r>
              <w:rPr>
                <w:rFonts w:asciiTheme="minorEastAsia" w:hAnsiTheme="minorEastAsia" w:cs="Times New Roman" w:hint="eastAsia"/>
                <w:sz w:val="22"/>
              </w:rPr>
              <w:t>事務局</w:t>
            </w:r>
          </w:p>
          <w:p w:rsidR="00F468CC" w:rsidRPr="002026EE" w:rsidRDefault="00F468CC" w:rsidP="00F468CC">
            <w:pPr>
              <w:jc w:val="cente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F468CC" w:rsidP="00822D9F">
            <w:pPr>
              <w:rPr>
                <w:rFonts w:asciiTheme="minorEastAsia" w:hAnsiTheme="minorEastAsia" w:cs="Times New Roman"/>
                <w:sz w:val="22"/>
              </w:rPr>
            </w:pPr>
          </w:p>
          <w:p w:rsidR="00F468CC" w:rsidRPr="002026EE" w:rsidRDefault="00F468CC" w:rsidP="00F468CC">
            <w:pPr>
              <w:jc w:val="center"/>
              <w:rPr>
                <w:rFonts w:asciiTheme="minorEastAsia" w:hAnsiTheme="minorEastAsia" w:cs="Times New Roman"/>
                <w:sz w:val="22"/>
              </w:rPr>
            </w:pPr>
          </w:p>
          <w:p w:rsidR="00F468CC" w:rsidRPr="002026EE" w:rsidRDefault="00467B95" w:rsidP="00F468CC">
            <w:pPr>
              <w:jc w:val="center"/>
              <w:rPr>
                <w:rFonts w:asciiTheme="minorEastAsia" w:hAnsiTheme="minorEastAsia" w:cs="Times New Roman"/>
                <w:sz w:val="22"/>
              </w:rPr>
            </w:pPr>
            <w:r>
              <w:rPr>
                <w:rFonts w:asciiTheme="minorEastAsia" w:hAnsiTheme="minorEastAsia" w:hint="eastAsia"/>
                <w:sz w:val="22"/>
              </w:rPr>
              <w:t>会長職務代理</w:t>
            </w:r>
          </w:p>
          <w:p w:rsidR="00F468CC" w:rsidRDefault="00F468CC"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r>
              <w:rPr>
                <w:rFonts w:asciiTheme="minorEastAsia" w:hAnsiTheme="minorEastAsia" w:cs="Times New Roman" w:hint="eastAsia"/>
                <w:sz w:val="22"/>
              </w:rPr>
              <w:t>全委員</w:t>
            </w: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r>
              <w:rPr>
                <w:rFonts w:asciiTheme="minorEastAsia" w:hAnsiTheme="minorEastAsia" w:cs="Times New Roman" w:hint="eastAsia"/>
                <w:sz w:val="22"/>
              </w:rPr>
              <w:t>全委員</w:t>
            </w:r>
          </w:p>
          <w:p w:rsidR="00F468CC" w:rsidRPr="002026EE" w:rsidRDefault="00F468CC" w:rsidP="00467B95">
            <w:pPr>
              <w:rPr>
                <w:rFonts w:asciiTheme="minorEastAsia" w:hAnsiTheme="minorEastAsia" w:cs="Times New Roman"/>
                <w:sz w:val="22"/>
              </w:rPr>
            </w:pPr>
          </w:p>
          <w:p w:rsidR="00F4075A" w:rsidRDefault="00467B95" w:rsidP="00F468CC">
            <w:pPr>
              <w:jc w:val="center"/>
              <w:rPr>
                <w:rFonts w:asciiTheme="minorEastAsia" w:hAnsiTheme="minorEastAsia" w:cs="Times New Roman"/>
                <w:sz w:val="22"/>
              </w:rPr>
            </w:pPr>
            <w:r>
              <w:rPr>
                <w:rFonts w:asciiTheme="minorEastAsia" w:hAnsiTheme="minorEastAsia" w:hint="eastAsia"/>
                <w:sz w:val="22"/>
              </w:rPr>
              <w:t>会長職務代理</w:t>
            </w:r>
          </w:p>
          <w:p w:rsidR="00F4075A" w:rsidRDefault="00F4075A"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034901" w:rsidP="00F468CC">
            <w:pPr>
              <w:jc w:val="center"/>
              <w:rPr>
                <w:rFonts w:asciiTheme="minorEastAsia" w:hAnsiTheme="minorEastAsia" w:cs="Times New Roman"/>
                <w:sz w:val="22"/>
              </w:rPr>
            </w:pPr>
            <w:r>
              <w:rPr>
                <w:rFonts w:asciiTheme="minorEastAsia" w:hAnsiTheme="minorEastAsia" w:cs="Times New Roman" w:hint="eastAsia"/>
                <w:sz w:val="22"/>
              </w:rPr>
              <w:t>事務局</w:t>
            </w: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cs="Times New Roman"/>
                <w:sz w:val="22"/>
              </w:rPr>
            </w:pPr>
          </w:p>
          <w:p w:rsidR="00467B95" w:rsidRDefault="00034901" w:rsidP="00F468CC">
            <w:pPr>
              <w:jc w:val="center"/>
              <w:rPr>
                <w:rFonts w:asciiTheme="minorEastAsia" w:hAnsiTheme="minorEastAsia" w:cs="Times New Roman"/>
                <w:sz w:val="22"/>
              </w:rPr>
            </w:pPr>
            <w:r>
              <w:rPr>
                <w:rFonts w:asciiTheme="minorEastAsia" w:hAnsiTheme="minorEastAsia" w:cs="Times New Roman" w:hint="eastAsia"/>
                <w:sz w:val="22"/>
              </w:rPr>
              <w:t>事務局</w:t>
            </w:r>
          </w:p>
          <w:p w:rsidR="00467B95" w:rsidRDefault="00467B95" w:rsidP="00F468CC">
            <w:pPr>
              <w:jc w:val="center"/>
              <w:rPr>
                <w:rFonts w:asciiTheme="minorEastAsia" w:hAnsiTheme="minorEastAsia" w:cs="Times New Roman"/>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全委員</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全委員</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p>
          <w:p w:rsidR="00467B95" w:rsidRDefault="00740CEB" w:rsidP="00F468CC">
            <w:pPr>
              <w:jc w:val="center"/>
              <w:rPr>
                <w:rFonts w:asciiTheme="minorEastAsia" w:hAnsiTheme="minorEastAsia"/>
                <w:sz w:val="22"/>
              </w:rPr>
            </w:pPr>
            <w:r>
              <w:rPr>
                <w:rFonts w:asciiTheme="minorEastAsia" w:hAnsiTheme="minorEastAsia" w:hint="eastAsia"/>
                <w:sz w:val="22"/>
              </w:rPr>
              <w:t>事務局</w:t>
            </w: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p>
          <w:p w:rsidR="00467B95" w:rsidRDefault="00467B95" w:rsidP="00F468CC">
            <w:pPr>
              <w:jc w:val="center"/>
              <w:rPr>
                <w:rFonts w:asciiTheme="minorEastAsia" w:hAnsiTheme="minorEastAsia"/>
                <w:sz w:val="22"/>
              </w:rPr>
            </w:pPr>
            <w:r>
              <w:rPr>
                <w:rFonts w:asciiTheme="minorEastAsia" w:hAnsiTheme="minorEastAsia" w:hint="eastAsia"/>
                <w:sz w:val="22"/>
              </w:rPr>
              <w:t>会長職務代理</w:t>
            </w:r>
          </w:p>
          <w:p w:rsidR="00467B95" w:rsidRDefault="00467B95" w:rsidP="00F468CC">
            <w:pPr>
              <w:jc w:val="center"/>
              <w:rPr>
                <w:rFonts w:asciiTheme="minorEastAsia" w:hAnsiTheme="minorEastAsia"/>
                <w:sz w:val="22"/>
              </w:rPr>
            </w:pPr>
          </w:p>
          <w:p w:rsidR="00467B95" w:rsidRPr="002026EE" w:rsidRDefault="00467B95" w:rsidP="00F468CC">
            <w:pPr>
              <w:jc w:val="center"/>
              <w:rPr>
                <w:rFonts w:asciiTheme="minorEastAsia" w:hAnsiTheme="minorEastAsia" w:cs="Times New Roman"/>
                <w:sz w:val="22"/>
              </w:rPr>
            </w:pPr>
          </w:p>
        </w:tc>
        <w:tc>
          <w:tcPr>
            <w:tcW w:w="7655" w:type="dxa"/>
          </w:tcPr>
          <w:p w:rsidR="00F468CC" w:rsidRPr="00F4075A" w:rsidRDefault="00F468CC" w:rsidP="00F468CC">
            <w:pPr>
              <w:jc w:val="center"/>
              <w:rPr>
                <w:rFonts w:asciiTheme="minorEastAsia" w:hAnsiTheme="minorEastAsia"/>
                <w:sz w:val="22"/>
              </w:rPr>
            </w:pPr>
          </w:p>
          <w:p w:rsidR="00F468CC" w:rsidRPr="00F4075A" w:rsidRDefault="00571766" w:rsidP="00F468CC">
            <w:pPr>
              <w:jc w:val="center"/>
              <w:rPr>
                <w:rFonts w:asciiTheme="minorEastAsia" w:hAnsiTheme="minorEastAsia"/>
                <w:sz w:val="22"/>
              </w:rPr>
            </w:pPr>
            <w:r>
              <w:rPr>
                <w:rFonts w:asciiTheme="minorEastAsia" w:hAnsiTheme="minorEastAsia" w:hint="eastAsia"/>
                <w:sz w:val="22"/>
              </w:rPr>
              <w:t>令和４年２</w:t>
            </w:r>
            <w:r w:rsidR="00CC1D15">
              <w:rPr>
                <w:rFonts w:asciiTheme="minorEastAsia" w:hAnsiTheme="minorEastAsia" w:hint="eastAsia"/>
                <w:sz w:val="22"/>
              </w:rPr>
              <w:t>月　農業委員会総会</w:t>
            </w:r>
          </w:p>
          <w:p w:rsidR="00F468CC" w:rsidRPr="00F4075A" w:rsidRDefault="00F468CC" w:rsidP="00F468CC">
            <w:pPr>
              <w:jc w:val="left"/>
              <w:rPr>
                <w:rFonts w:asciiTheme="minorEastAsia" w:hAnsiTheme="minorEastAsia"/>
                <w:sz w:val="22"/>
              </w:rPr>
            </w:pPr>
          </w:p>
          <w:p w:rsidR="00B0759E" w:rsidRPr="00F4075A" w:rsidRDefault="00571766" w:rsidP="00B0759E">
            <w:pPr>
              <w:tabs>
                <w:tab w:val="left" w:pos="330"/>
                <w:tab w:val="left" w:pos="4286"/>
              </w:tabs>
              <w:jc w:val="left"/>
              <w:rPr>
                <w:rFonts w:asciiTheme="minorEastAsia" w:hAnsiTheme="minorEastAsia"/>
                <w:sz w:val="22"/>
              </w:rPr>
            </w:pPr>
            <w:r>
              <w:rPr>
                <w:rFonts w:asciiTheme="minorEastAsia" w:hAnsiTheme="minorEastAsia" w:hint="eastAsia"/>
                <w:sz w:val="22"/>
              </w:rPr>
              <w:t>令和４年２月２４</w:t>
            </w:r>
            <w:r w:rsidR="00F468CC" w:rsidRPr="00F4075A">
              <w:rPr>
                <w:rFonts w:asciiTheme="minorEastAsia" w:hAnsiTheme="minorEastAsia" w:hint="eastAsia"/>
                <w:sz w:val="22"/>
              </w:rPr>
              <w:t>日(</w:t>
            </w:r>
            <w:r>
              <w:rPr>
                <w:rFonts w:asciiTheme="minorEastAsia" w:hAnsiTheme="minorEastAsia" w:hint="eastAsia"/>
                <w:sz w:val="22"/>
              </w:rPr>
              <w:t>木</w:t>
            </w:r>
            <w:r w:rsidR="00F468CC" w:rsidRPr="00F4075A">
              <w:rPr>
                <w:rFonts w:asciiTheme="minorEastAsia" w:hAnsiTheme="minorEastAsia" w:hint="eastAsia"/>
                <w:sz w:val="22"/>
              </w:rPr>
              <w:t xml:space="preserve">)  　　</w:t>
            </w:r>
            <w:r w:rsidR="00B0759E" w:rsidRPr="00F4075A">
              <w:rPr>
                <w:rFonts w:asciiTheme="minorEastAsia" w:hAnsiTheme="minorEastAsia" w:hint="eastAsia"/>
                <w:sz w:val="22"/>
              </w:rPr>
              <w:t xml:space="preserve">　９</w:t>
            </w:r>
            <w:r w:rsidR="00F468CC" w:rsidRPr="00F4075A">
              <w:rPr>
                <w:rFonts w:asciiTheme="minorEastAsia" w:hAnsiTheme="minorEastAsia" w:hint="eastAsia"/>
                <w:sz w:val="22"/>
              </w:rPr>
              <w:t>時００分</w:t>
            </w:r>
          </w:p>
          <w:p w:rsidR="00F468CC" w:rsidRPr="00F4075A" w:rsidRDefault="00571766" w:rsidP="00B0759E">
            <w:pPr>
              <w:tabs>
                <w:tab w:val="left" w:pos="330"/>
                <w:tab w:val="left" w:pos="4286"/>
              </w:tabs>
              <w:jc w:val="left"/>
              <w:rPr>
                <w:rFonts w:asciiTheme="minorEastAsia" w:hAnsiTheme="minorEastAsia"/>
                <w:sz w:val="22"/>
              </w:rPr>
            </w:pPr>
            <w:r>
              <w:rPr>
                <w:rFonts w:asciiTheme="minorEastAsia" w:hAnsiTheme="minorEastAsia" w:hint="eastAsia"/>
                <w:sz w:val="22"/>
              </w:rPr>
              <w:t>令和４年２月２４</w:t>
            </w:r>
            <w:r w:rsidR="00B0759E" w:rsidRPr="00F4075A">
              <w:rPr>
                <w:rFonts w:asciiTheme="minorEastAsia" w:hAnsiTheme="minorEastAsia" w:hint="eastAsia"/>
                <w:sz w:val="22"/>
              </w:rPr>
              <w:t>日(</w:t>
            </w:r>
            <w:r>
              <w:rPr>
                <w:rFonts w:asciiTheme="minorEastAsia" w:hAnsiTheme="minorEastAsia" w:hint="eastAsia"/>
                <w:sz w:val="22"/>
              </w:rPr>
              <w:t>木</w:t>
            </w:r>
            <w:r w:rsidR="00B0759E" w:rsidRPr="00F4075A">
              <w:rPr>
                <w:rFonts w:asciiTheme="minorEastAsia" w:hAnsiTheme="minorEastAsia" w:hint="eastAsia"/>
                <w:sz w:val="22"/>
              </w:rPr>
              <w:t>)</w:t>
            </w:r>
            <w:r w:rsidR="00F468CC" w:rsidRPr="00F4075A">
              <w:rPr>
                <w:rFonts w:asciiTheme="minorEastAsia" w:hAnsiTheme="minorEastAsia" w:hint="eastAsia"/>
                <w:sz w:val="22"/>
              </w:rPr>
              <w:t xml:space="preserve">  </w:t>
            </w:r>
            <w:r w:rsidR="00B0759E" w:rsidRPr="00F4075A">
              <w:rPr>
                <w:rFonts w:asciiTheme="minorEastAsia" w:hAnsiTheme="minorEastAsia" w:hint="eastAsia"/>
                <w:sz w:val="22"/>
              </w:rPr>
              <w:t xml:space="preserve">　　１０</w:t>
            </w:r>
            <w:r w:rsidR="00F468CC" w:rsidRPr="00F4075A">
              <w:rPr>
                <w:rFonts w:asciiTheme="minorEastAsia" w:hAnsiTheme="minorEastAsia" w:hint="eastAsia"/>
                <w:sz w:val="22"/>
              </w:rPr>
              <w:t>時００分</w:t>
            </w: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川棚町中央公民館　１階　講習室</w:t>
            </w:r>
          </w:p>
          <w:p w:rsidR="00F468CC" w:rsidRPr="00F4075A" w:rsidRDefault="00F468CC" w:rsidP="00F468CC">
            <w:pPr>
              <w:tabs>
                <w:tab w:val="left" w:pos="330"/>
              </w:tabs>
              <w:jc w:val="left"/>
              <w:rPr>
                <w:rFonts w:asciiTheme="minorEastAsia" w:hAnsiTheme="minorEastAsia"/>
                <w:sz w:val="22"/>
              </w:rPr>
            </w:pPr>
          </w:p>
          <w:p w:rsidR="00571766" w:rsidRDefault="00C055F9" w:rsidP="00571766">
            <w:pPr>
              <w:tabs>
                <w:tab w:val="left" w:pos="330"/>
              </w:tabs>
              <w:ind w:firstLineChars="100" w:firstLine="220"/>
              <w:jc w:val="left"/>
              <w:rPr>
                <w:rFonts w:asciiTheme="minorEastAsia" w:hAnsiTheme="minorEastAsia"/>
                <w:sz w:val="22"/>
              </w:rPr>
            </w:pPr>
            <w:r>
              <w:rPr>
                <w:rFonts w:asciiTheme="minorEastAsia" w:hAnsiTheme="minorEastAsia" w:hint="eastAsia"/>
                <w:sz w:val="22"/>
              </w:rPr>
              <w:t xml:space="preserve">２番　</w:t>
            </w:r>
            <w:r w:rsidR="00F468CC" w:rsidRPr="00F4075A">
              <w:rPr>
                <w:rFonts w:asciiTheme="minorEastAsia" w:hAnsiTheme="minorEastAsia" w:hint="eastAsia"/>
                <w:sz w:val="22"/>
              </w:rPr>
              <w:t xml:space="preserve">　   </w:t>
            </w:r>
            <w:r>
              <w:rPr>
                <w:rFonts w:asciiTheme="minorEastAsia" w:hAnsiTheme="minorEastAsia" w:hint="eastAsia"/>
                <w:sz w:val="22"/>
              </w:rPr>
              <w:t xml:space="preserve">３番　</w:t>
            </w:r>
            <w:r w:rsidR="00F468CC" w:rsidRPr="00F4075A">
              <w:rPr>
                <w:rFonts w:asciiTheme="minorEastAsia" w:hAnsiTheme="minorEastAsia" w:hint="eastAsia"/>
                <w:sz w:val="22"/>
              </w:rPr>
              <w:t xml:space="preserve">　 ４番　 　  </w:t>
            </w:r>
          </w:p>
          <w:p w:rsidR="00571766" w:rsidRDefault="00C055F9" w:rsidP="00C055F9">
            <w:pPr>
              <w:tabs>
                <w:tab w:val="left" w:pos="330"/>
              </w:tabs>
              <w:ind w:firstLineChars="100" w:firstLine="220"/>
              <w:jc w:val="left"/>
              <w:rPr>
                <w:rFonts w:asciiTheme="minorEastAsia" w:hAnsiTheme="minorEastAsia"/>
                <w:sz w:val="22"/>
              </w:rPr>
            </w:pPr>
            <w:r>
              <w:rPr>
                <w:rFonts w:asciiTheme="minorEastAsia" w:hAnsiTheme="minorEastAsia" w:hint="eastAsia"/>
                <w:sz w:val="22"/>
              </w:rPr>
              <w:t xml:space="preserve">５番　</w:t>
            </w:r>
            <w:r w:rsidR="00F468CC" w:rsidRPr="00F4075A">
              <w:rPr>
                <w:rFonts w:asciiTheme="minorEastAsia" w:hAnsiTheme="minorEastAsia" w:hint="eastAsia"/>
                <w:sz w:val="22"/>
              </w:rPr>
              <w:t xml:space="preserve"> </w:t>
            </w:r>
            <w:r w:rsidR="00F468CC" w:rsidRPr="00F4075A">
              <w:rPr>
                <w:rFonts w:asciiTheme="minorEastAsia" w:hAnsiTheme="minorEastAsia"/>
                <w:sz w:val="22"/>
              </w:rPr>
              <w:t xml:space="preserve">    </w:t>
            </w:r>
            <w:r>
              <w:rPr>
                <w:rFonts w:asciiTheme="minorEastAsia" w:hAnsiTheme="minorEastAsia" w:hint="eastAsia"/>
                <w:sz w:val="22"/>
              </w:rPr>
              <w:t xml:space="preserve">６番　 </w:t>
            </w:r>
            <w:r w:rsidR="00F468CC" w:rsidRPr="00F4075A">
              <w:rPr>
                <w:rFonts w:asciiTheme="minorEastAsia" w:hAnsiTheme="minorEastAsia"/>
                <w:sz w:val="22"/>
              </w:rPr>
              <w:t xml:space="preserve">  </w:t>
            </w:r>
            <w:r w:rsidR="00F468CC" w:rsidRPr="00F4075A">
              <w:rPr>
                <w:rFonts w:asciiTheme="minorEastAsia" w:hAnsiTheme="minorEastAsia" w:hint="eastAsia"/>
                <w:sz w:val="22"/>
              </w:rPr>
              <w:t xml:space="preserve">８番   </w:t>
            </w:r>
            <w:r>
              <w:rPr>
                <w:rFonts w:asciiTheme="minorEastAsia" w:hAnsiTheme="minorEastAsia" w:hint="eastAsia"/>
                <w:sz w:val="22"/>
              </w:rPr>
              <w:t xml:space="preserve">　</w:t>
            </w:r>
            <w:r w:rsidR="00F468CC" w:rsidRPr="00F4075A">
              <w:rPr>
                <w:rFonts w:asciiTheme="minorEastAsia" w:hAnsiTheme="minorEastAsia" w:hint="eastAsia"/>
                <w:sz w:val="22"/>
              </w:rPr>
              <w:t xml:space="preserve">　  </w:t>
            </w:r>
          </w:p>
          <w:p w:rsidR="00571766" w:rsidRDefault="00C055F9" w:rsidP="00571766">
            <w:pPr>
              <w:tabs>
                <w:tab w:val="left" w:pos="330"/>
              </w:tabs>
              <w:ind w:firstLineChars="100" w:firstLine="220"/>
              <w:jc w:val="left"/>
              <w:rPr>
                <w:rFonts w:asciiTheme="minorEastAsia" w:hAnsiTheme="minorEastAsia"/>
                <w:sz w:val="22"/>
              </w:rPr>
            </w:pPr>
            <w:r>
              <w:rPr>
                <w:rFonts w:asciiTheme="minorEastAsia" w:hAnsiTheme="minorEastAsia" w:hint="eastAsia"/>
                <w:sz w:val="22"/>
              </w:rPr>
              <w:t xml:space="preserve">９番　</w:t>
            </w:r>
            <w:r w:rsidR="008D3692" w:rsidRPr="00F4075A">
              <w:rPr>
                <w:rFonts w:asciiTheme="minorEastAsia" w:hAnsiTheme="minorEastAsia" w:hint="eastAsia"/>
                <w:sz w:val="22"/>
              </w:rPr>
              <w:t xml:space="preserve">　　 </w:t>
            </w:r>
            <w:r w:rsidR="00F468CC" w:rsidRPr="00F4075A">
              <w:rPr>
                <w:rFonts w:asciiTheme="minorEastAsia" w:hAnsiTheme="minorEastAsia" w:hint="eastAsia"/>
                <w:sz w:val="22"/>
              </w:rPr>
              <w:t>10</w:t>
            </w:r>
            <w:r>
              <w:rPr>
                <w:rFonts w:asciiTheme="minorEastAsia" w:hAnsiTheme="minorEastAsia" w:hint="eastAsia"/>
                <w:sz w:val="22"/>
              </w:rPr>
              <w:t xml:space="preserve">番　　</w:t>
            </w:r>
            <w:r w:rsidR="00F468CC" w:rsidRPr="00F4075A">
              <w:rPr>
                <w:rFonts w:asciiTheme="minorEastAsia" w:hAnsiTheme="minorEastAsia" w:hint="eastAsia"/>
                <w:sz w:val="22"/>
              </w:rPr>
              <w:t>11</w:t>
            </w:r>
            <w:r>
              <w:rPr>
                <w:rFonts w:asciiTheme="minorEastAsia" w:hAnsiTheme="minorEastAsia" w:hint="eastAsia"/>
                <w:sz w:val="22"/>
              </w:rPr>
              <w:t xml:space="preserve">番　</w:t>
            </w:r>
            <w:r w:rsidR="00F468CC" w:rsidRPr="00F4075A">
              <w:rPr>
                <w:rFonts w:asciiTheme="minorEastAsia" w:hAnsiTheme="minorEastAsia" w:hint="eastAsia"/>
                <w:sz w:val="22"/>
              </w:rPr>
              <w:t xml:space="preserve">   </w:t>
            </w:r>
            <w:r w:rsidR="00F468CC" w:rsidRPr="00F4075A">
              <w:rPr>
                <w:rFonts w:asciiTheme="minorEastAsia" w:hAnsiTheme="minorEastAsia"/>
                <w:sz w:val="22"/>
              </w:rPr>
              <w:t xml:space="preserve"> </w:t>
            </w:r>
          </w:p>
          <w:p w:rsidR="00F468CC" w:rsidRPr="00F4075A" w:rsidRDefault="00571766" w:rsidP="00571766">
            <w:pPr>
              <w:tabs>
                <w:tab w:val="left" w:pos="330"/>
              </w:tabs>
              <w:ind w:firstLineChars="100" w:firstLine="220"/>
              <w:jc w:val="left"/>
              <w:rPr>
                <w:rFonts w:asciiTheme="minorEastAsia" w:hAnsiTheme="minorEastAsia"/>
                <w:sz w:val="22"/>
              </w:rPr>
            </w:pPr>
            <w:r w:rsidRPr="00F4075A">
              <w:rPr>
                <w:rFonts w:asciiTheme="minorEastAsia" w:hAnsiTheme="minorEastAsia"/>
                <w:sz w:val="22"/>
              </w:rPr>
              <w:t>12</w:t>
            </w:r>
            <w:r w:rsidR="00CC1D15">
              <w:rPr>
                <w:rFonts w:asciiTheme="minorEastAsia" w:hAnsiTheme="minorEastAsia" w:hint="eastAsia"/>
                <w:sz w:val="22"/>
              </w:rPr>
              <w:t xml:space="preserve">番　 </w:t>
            </w:r>
            <w:r>
              <w:rPr>
                <w:rFonts w:asciiTheme="minorEastAsia" w:hAnsiTheme="minorEastAsia" w:hint="eastAsia"/>
                <w:sz w:val="22"/>
              </w:rPr>
              <w:t xml:space="preserve">   </w:t>
            </w:r>
            <w:r w:rsidR="008D3692" w:rsidRPr="00F4075A">
              <w:rPr>
                <w:rFonts w:asciiTheme="minorEastAsia" w:hAnsiTheme="minorEastAsia" w:hint="eastAsia"/>
                <w:sz w:val="22"/>
              </w:rPr>
              <w:t>13</w:t>
            </w:r>
            <w:r w:rsidR="00C055F9">
              <w:rPr>
                <w:rFonts w:asciiTheme="minorEastAsia" w:hAnsiTheme="minorEastAsia" w:hint="eastAsia"/>
                <w:sz w:val="22"/>
              </w:rPr>
              <w:t xml:space="preserve">番　</w:t>
            </w:r>
          </w:p>
          <w:p w:rsidR="00F468CC" w:rsidRPr="00F4075A" w:rsidRDefault="00F468CC" w:rsidP="00F468CC">
            <w:pPr>
              <w:tabs>
                <w:tab w:val="left" w:pos="330"/>
              </w:tabs>
              <w:ind w:leftChars="50" w:left="105" w:firstLineChars="50" w:firstLine="110"/>
              <w:jc w:val="left"/>
              <w:rPr>
                <w:rFonts w:asciiTheme="minorEastAsia" w:hAnsiTheme="minorEastAsia"/>
                <w:sz w:val="22"/>
              </w:rPr>
            </w:pPr>
            <w:r w:rsidRPr="00F4075A">
              <w:rPr>
                <w:rFonts w:asciiTheme="minorEastAsia" w:hAnsiTheme="minorEastAsia" w:hint="eastAsia"/>
                <w:sz w:val="22"/>
              </w:rPr>
              <w:t xml:space="preserve">　</w:t>
            </w:r>
            <w:r w:rsidRPr="00F4075A">
              <w:rPr>
                <w:rFonts w:asciiTheme="minorEastAsia" w:hAnsiTheme="minorEastAsia"/>
                <w:sz w:val="22"/>
              </w:rPr>
              <w:t xml:space="preserve"> </w:t>
            </w: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 xml:space="preserve">　</w:t>
            </w: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 xml:space="preserve">（欠席 </w:t>
            </w:r>
            <w:r w:rsidR="00571766" w:rsidRPr="00F4075A">
              <w:rPr>
                <w:rFonts w:asciiTheme="minorEastAsia" w:hAnsiTheme="minorEastAsia" w:hint="eastAsia"/>
                <w:sz w:val="22"/>
              </w:rPr>
              <w:t xml:space="preserve">１番  </w:t>
            </w:r>
            <w:r w:rsidR="00571766" w:rsidRPr="00F4075A">
              <w:rPr>
                <w:rFonts w:asciiTheme="minorEastAsia" w:hAnsiTheme="minorEastAsia"/>
                <w:sz w:val="22"/>
              </w:rPr>
              <w:t xml:space="preserve"> </w:t>
            </w:r>
            <w:r w:rsidR="00571766">
              <w:rPr>
                <w:rFonts w:asciiTheme="minorEastAsia" w:hAnsiTheme="minorEastAsia" w:hint="eastAsia"/>
                <w:sz w:val="22"/>
              </w:rPr>
              <w:t xml:space="preserve">　</w:t>
            </w:r>
            <w:r w:rsidR="00C055F9">
              <w:rPr>
                <w:rFonts w:asciiTheme="minorEastAsia" w:hAnsiTheme="minorEastAsia" w:hint="eastAsia"/>
                <w:sz w:val="22"/>
              </w:rPr>
              <w:t xml:space="preserve">７番　 </w:t>
            </w:r>
            <w:r w:rsidRPr="00F4075A">
              <w:rPr>
                <w:rFonts w:asciiTheme="minorEastAsia" w:hAnsiTheme="minorEastAsia" w:hint="eastAsia"/>
                <w:sz w:val="22"/>
              </w:rPr>
              <w:t xml:space="preserve">  　</w:t>
            </w:r>
            <w:r w:rsidRPr="00F4075A">
              <w:rPr>
                <w:rFonts w:asciiTheme="minorEastAsia" w:hAnsiTheme="minorEastAsia"/>
                <w:sz w:val="22"/>
              </w:rPr>
              <w:t>）</w:t>
            </w: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（遅刻 　なし　　　　　　  ）</w:t>
            </w:r>
            <w:bookmarkStart w:id="0" w:name="_GoBack"/>
            <w:bookmarkEnd w:id="0"/>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 xml:space="preserve">（早退 </w:t>
            </w:r>
            <w:r w:rsidRPr="00F4075A">
              <w:rPr>
                <w:rFonts w:asciiTheme="minorEastAsia" w:hAnsiTheme="minorEastAsia"/>
                <w:sz w:val="22"/>
              </w:rPr>
              <w:t xml:space="preserve">  </w:t>
            </w:r>
            <w:r w:rsidRPr="00F4075A">
              <w:rPr>
                <w:rFonts w:asciiTheme="minorEastAsia" w:hAnsiTheme="minorEastAsia" w:hint="eastAsia"/>
                <w:sz w:val="22"/>
              </w:rPr>
              <w:t>なし　　　　　　　）</w:t>
            </w: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 xml:space="preserve">　 　</w:t>
            </w:r>
          </w:p>
          <w:p w:rsidR="00F468CC" w:rsidRPr="00F4075A" w:rsidRDefault="00571766" w:rsidP="00571766">
            <w:pPr>
              <w:tabs>
                <w:tab w:val="left" w:pos="330"/>
              </w:tabs>
              <w:ind w:firstLineChars="100" w:firstLine="220"/>
              <w:jc w:val="left"/>
              <w:rPr>
                <w:rFonts w:asciiTheme="minorEastAsia" w:hAnsiTheme="minorEastAsia"/>
                <w:sz w:val="22"/>
              </w:rPr>
            </w:pPr>
            <w:r>
              <w:rPr>
                <w:rFonts w:asciiTheme="minorEastAsia" w:hAnsiTheme="minorEastAsia" w:hint="eastAsia"/>
                <w:sz w:val="22"/>
              </w:rPr>
              <w:t>14</w:t>
            </w:r>
            <w:r w:rsidR="00C055F9">
              <w:rPr>
                <w:rFonts w:asciiTheme="minorEastAsia" w:hAnsiTheme="minorEastAsia" w:hint="eastAsia"/>
                <w:sz w:val="22"/>
              </w:rPr>
              <w:t xml:space="preserve">番　</w:t>
            </w:r>
            <w:r>
              <w:rPr>
                <w:rFonts w:asciiTheme="minorEastAsia" w:hAnsiTheme="minorEastAsia" w:hint="eastAsia"/>
                <w:sz w:val="22"/>
              </w:rPr>
              <w:t xml:space="preserve">　</w:t>
            </w:r>
          </w:p>
          <w:p w:rsidR="008D3692" w:rsidRPr="00F4075A" w:rsidRDefault="008D3692" w:rsidP="00F468CC">
            <w:pPr>
              <w:tabs>
                <w:tab w:val="left" w:pos="330"/>
              </w:tabs>
              <w:jc w:val="left"/>
              <w:rPr>
                <w:rFonts w:asciiTheme="minorEastAsia" w:hAnsiTheme="minorEastAsia"/>
                <w:sz w:val="22"/>
              </w:rPr>
            </w:pPr>
          </w:p>
          <w:p w:rsidR="00F468CC" w:rsidRPr="00F4075A" w:rsidRDefault="00331198" w:rsidP="00F468CC">
            <w:pPr>
              <w:tabs>
                <w:tab w:val="left" w:pos="330"/>
              </w:tabs>
              <w:ind w:firstLineChars="100" w:firstLine="220"/>
              <w:jc w:val="left"/>
              <w:rPr>
                <w:rFonts w:asciiTheme="minorEastAsia" w:hAnsiTheme="minorEastAsia"/>
                <w:sz w:val="22"/>
              </w:rPr>
            </w:pPr>
            <w:r w:rsidRPr="00F4075A">
              <w:rPr>
                <w:rFonts w:asciiTheme="minorEastAsia" w:hAnsiTheme="minorEastAsia" w:hint="eastAsia"/>
                <w:sz w:val="22"/>
              </w:rPr>
              <w:t>８番</w:t>
            </w:r>
            <w:r w:rsidR="00C055F9">
              <w:rPr>
                <w:rFonts w:asciiTheme="minorEastAsia" w:hAnsiTheme="minorEastAsia" w:hint="eastAsia"/>
                <w:sz w:val="22"/>
              </w:rPr>
              <w:t xml:space="preserve">  </w:t>
            </w:r>
            <w:r w:rsidR="00F468CC" w:rsidRPr="00F4075A">
              <w:rPr>
                <w:rFonts w:asciiTheme="minorEastAsia" w:hAnsiTheme="minorEastAsia" w:hint="eastAsia"/>
                <w:sz w:val="22"/>
              </w:rPr>
              <w:t xml:space="preserve">　</w:t>
            </w:r>
            <w:r w:rsidR="00C055F9">
              <w:rPr>
                <w:rFonts w:asciiTheme="minorEastAsia" w:hAnsiTheme="minorEastAsia" w:hint="eastAsia"/>
                <w:sz w:val="22"/>
              </w:rPr>
              <w:t xml:space="preserve">９番　</w:t>
            </w:r>
            <w:r w:rsidR="00F468CC" w:rsidRPr="00F4075A">
              <w:rPr>
                <w:rFonts w:asciiTheme="minorEastAsia" w:hAnsiTheme="minorEastAsia" w:hint="eastAsia"/>
                <w:sz w:val="22"/>
              </w:rPr>
              <w:t xml:space="preserve">　</w:t>
            </w:r>
          </w:p>
          <w:p w:rsidR="00F468CC" w:rsidRPr="00F4075A" w:rsidRDefault="00F468CC" w:rsidP="00F468CC">
            <w:pPr>
              <w:tabs>
                <w:tab w:val="left" w:pos="330"/>
              </w:tabs>
              <w:jc w:val="left"/>
              <w:rPr>
                <w:rFonts w:asciiTheme="minorEastAsia" w:hAnsiTheme="minorEastAsia"/>
                <w:sz w:val="22"/>
              </w:rPr>
            </w:pPr>
            <w:r w:rsidRPr="00F4075A">
              <w:rPr>
                <w:rFonts w:asciiTheme="minorEastAsia" w:hAnsiTheme="minorEastAsia" w:hint="eastAsia"/>
                <w:sz w:val="22"/>
              </w:rPr>
              <w:t xml:space="preserve"> 　</w:t>
            </w:r>
          </w:p>
          <w:p w:rsidR="002026EE" w:rsidRPr="00F4075A" w:rsidRDefault="002026EE" w:rsidP="00F468CC">
            <w:pPr>
              <w:tabs>
                <w:tab w:val="left" w:pos="330"/>
              </w:tabs>
              <w:jc w:val="left"/>
              <w:rPr>
                <w:rFonts w:asciiTheme="minorEastAsia" w:hAnsiTheme="minorEastAsia"/>
                <w:sz w:val="22"/>
              </w:rPr>
            </w:pPr>
            <w:r w:rsidRPr="00F4075A">
              <w:rPr>
                <w:rFonts w:asciiTheme="minorEastAsia" w:hAnsiTheme="minorEastAsia" w:hint="eastAsia"/>
                <w:sz w:val="22"/>
              </w:rPr>
              <w:t>・行事の報告及び予定について</w:t>
            </w:r>
          </w:p>
          <w:p w:rsidR="002026EE" w:rsidRPr="00F4075A" w:rsidRDefault="002026EE" w:rsidP="00F468CC">
            <w:pPr>
              <w:tabs>
                <w:tab w:val="left" w:pos="330"/>
              </w:tabs>
              <w:jc w:val="left"/>
              <w:rPr>
                <w:rFonts w:asciiTheme="minorEastAsia" w:hAnsiTheme="minorEastAsia"/>
                <w:sz w:val="22"/>
              </w:rPr>
            </w:pPr>
          </w:p>
          <w:p w:rsidR="00F468CC" w:rsidRDefault="00331198" w:rsidP="00F468CC">
            <w:pPr>
              <w:tabs>
                <w:tab w:val="left" w:pos="330"/>
              </w:tabs>
              <w:jc w:val="left"/>
              <w:rPr>
                <w:rFonts w:asciiTheme="minorEastAsia" w:hAnsiTheme="minorEastAsia"/>
                <w:sz w:val="22"/>
              </w:rPr>
            </w:pPr>
            <w:r>
              <w:rPr>
                <w:rFonts w:asciiTheme="minorEastAsia" w:hAnsiTheme="minorEastAsia" w:hint="eastAsia"/>
                <w:sz w:val="22"/>
              </w:rPr>
              <w:t>・議案第２１号　農用地利用集積計画の決定</w:t>
            </w:r>
            <w:r w:rsidR="00F468CC" w:rsidRPr="00F4075A">
              <w:rPr>
                <w:rFonts w:asciiTheme="minorEastAsia" w:hAnsiTheme="minorEastAsia" w:hint="eastAsia"/>
                <w:sz w:val="22"/>
              </w:rPr>
              <w:t>について</w:t>
            </w:r>
          </w:p>
          <w:p w:rsidR="00463C54" w:rsidRDefault="00463C54" w:rsidP="00F468CC">
            <w:pPr>
              <w:tabs>
                <w:tab w:val="left" w:pos="330"/>
              </w:tabs>
              <w:jc w:val="left"/>
              <w:rPr>
                <w:rFonts w:asciiTheme="minorEastAsia" w:hAnsiTheme="minorEastAsia"/>
                <w:sz w:val="22"/>
              </w:rPr>
            </w:pPr>
            <w:r>
              <w:rPr>
                <w:rFonts w:asciiTheme="minorEastAsia" w:hAnsiTheme="minorEastAsia" w:hint="eastAsia"/>
                <w:sz w:val="22"/>
              </w:rPr>
              <w:t>・議案第２２号　農地法第２条第１項の「農地」に該当するか否かの判断</w:t>
            </w:r>
          </w:p>
          <w:p w:rsidR="00463C54" w:rsidRPr="00F4075A" w:rsidRDefault="00463C54" w:rsidP="00F468CC">
            <w:pPr>
              <w:tabs>
                <w:tab w:val="left" w:pos="330"/>
              </w:tabs>
              <w:jc w:val="left"/>
              <w:rPr>
                <w:rFonts w:asciiTheme="minorEastAsia" w:hAnsiTheme="minorEastAsia"/>
                <w:sz w:val="22"/>
              </w:rPr>
            </w:pPr>
            <w:r>
              <w:rPr>
                <w:rFonts w:asciiTheme="minorEastAsia" w:hAnsiTheme="minorEastAsia" w:hint="eastAsia"/>
                <w:sz w:val="22"/>
              </w:rPr>
              <w:t xml:space="preserve">　　　　　　　　について</w:t>
            </w:r>
          </w:p>
          <w:p w:rsidR="00F468CC" w:rsidRPr="00F4075A" w:rsidRDefault="00F468CC" w:rsidP="00F468CC">
            <w:pPr>
              <w:tabs>
                <w:tab w:val="left" w:pos="330"/>
              </w:tabs>
              <w:jc w:val="left"/>
              <w:rPr>
                <w:rFonts w:asciiTheme="minorEastAsia" w:hAnsiTheme="minorEastAsia"/>
                <w:sz w:val="22"/>
              </w:rPr>
            </w:pPr>
          </w:p>
          <w:p w:rsidR="002416AD" w:rsidRPr="00F4075A" w:rsidRDefault="002416AD" w:rsidP="002416AD">
            <w:pPr>
              <w:tabs>
                <w:tab w:val="left" w:pos="330"/>
              </w:tabs>
              <w:jc w:val="left"/>
              <w:rPr>
                <w:rFonts w:asciiTheme="minorEastAsia" w:hAnsiTheme="minorEastAsia"/>
                <w:sz w:val="22"/>
              </w:rPr>
            </w:pPr>
            <w:r w:rsidRPr="00F4075A">
              <w:rPr>
                <w:rFonts w:asciiTheme="minorEastAsia" w:hAnsiTheme="minorEastAsia" w:hint="eastAsia"/>
                <w:sz w:val="22"/>
              </w:rPr>
              <w:t>・農</w:t>
            </w:r>
            <w:r w:rsidR="00463C54">
              <w:rPr>
                <w:rFonts w:asciiTheme="minorEastAsia" w:hAnsiTheme="minorEastAsia" w:hint="eastAsia"/>
                <w:sz w:val="22"/>
              </w:rPr>
              <w:t>用</w:t>
            </w:r>
            <w:r w:rsidRPr="00F4075A">
              <w:rPr>
                <w:rFonts w:asciiTheme="minorEastAsia" w:hAnsiTheme="minorEastAsia" w:hint="eastAsia"/>
                <w:sz w:val="22"/>
              </w:rPr>
              <w:t>地利用集積</w:t>
            </w:r>
            <w:r w:rsidR="00463C54">
              <w:rPr>
                <w:rFonts w:asciiTheme="minorEastAsia" w:hAnsiTheme="minorEastAsia" w:hint="eastAsia"/>
                <w:sz w:val="22"/>
              </w:rPr>
              <w:t>計画</w:t>
            </w:r>
            <w:r w:rsidRPr="00F4075A">
              <w:rPr>
                <w:rFonts w:asciiTheme="minorEastAsia" w:hAnsiTheme="minorEastAsia" w:hint="eastAsia"/>
                <w:sz w:val="22"/>
              </w:rPr>
              <w:t>・配分計画の解約について</w:t>
            </w:r>
          </w:p>
          <w:p w:rsidR="00F468CC" w:rsidRPr="00F4075A" w:rsidRDefault="002416AD" w:rsidP="00F468CC">
            <w:pPr>
              <w:tabs>
                <w:tab w:val="left" w:pos="330"/>
              </w:tabs>
              <w:jc w:val="left"/>
              <w:rPr>
                <w:rFonts w:asciiTheme="minorEastAsia" w:hAnsiTheme="minorEastAsia"/>
                <w:sz w:val="22"/>
              </w:rPr>
            </w:pPr>
            <w:r>
              <w:rPr>
                <w:rFonts w:asciiTheme="minorEastAsia" w:hAnsiTheme="minorEastAsia" w:hint="eastAsia"/>
                <w:sz w:val="22"/>
              </w:rPr>
              <w:t>・</w:t>
            </w:r>
            <w:r w:rsidR="00463C54">
              <w:rPr>
                <w:rFonts w:asciiTheme="minorEastAsia" w:hAnsiTheme="minorEastAsia" w:hint="eastAsia"/>
                <w:sz w:val="22"/>
              </w:rPr>
              <w:t>川棚町賃借料状況について</w:t>
            </w:r>
          </w:p>
          <w:p w:rsidR="00705B7F" w:rsidRDefault="00463C54" w:rsidP="00F468CC">
            <w:pPr>
              <w:tabs>
                <w:tab w:val="left" w:pos="330"/>
              </w:tabs>
              <w:jc w:val="left"/>
              <w:rPr>
                <w:rFonts w:asciiTheme="minorEastAsia" w:hAnsiTheme="minorEastAsia"/>
                <w:sz w:val="22"/>
              </w:rPr>
            </w:pPr>
            <w:r>
              <w:rPr>
                <w:rFonts w:asciiTheme="minorEastAsia" w:hAnsiTheme="minorEastAsia" w:hint="eastAsia"/>
                <w:sz w:val="22"/>
              </w:rPr>
              <w:t>・農地転用許可不要案件届出書の提出について</w:t>
            </w:r>
          </w:p>
          <w:p w:rsidR="00463C54" w:rsidRPr="00F4075A" w:rsidRDefault="00463C54" w:rsidP="00F468CC">
            <w:pPr>
              <w:tabs>
                <w:tab w:val="left" w:pos="330"/>
              </w:tabs>
              <w:jc w:val="left"/>
              <w:rPr>
                <w:rFonts w:asciiTheme="minorEastAsia" w:hAnsiTheme="minorEastAsia"/>
                <w:sz w:val="22"/>
              </w:rPr>
            </w:pPr>
          </w:p>
          <w:p w:rsidR="00705B7F" w:rsidRPr="00F4075A" w:rsidRDefault="00463C54" w:rsidP="00F468CC">
            <w:pPr>
              <w:tabs>
                <w:tab w:val="left" w:pos="330"/>
              </w:tabs>
              <w:jc w:val="left"/>
              <w:rPr>
                <w:rFonts w:asciiTheme="minorEastAsia" w:hAnsiTheme="minorEastAsia"/>
                <w:sz w:val="22"/>
              </w:rPr>
            </w:pPr>
            <w:r>
              <w:rPr>
                <w:rFonts w:asciiTheme="minorEastAsia" w:hAnsiTheme="minorEastAsia" w:hint="eastAsia"/>
                <w:sz w:val="22"/>
              </w:rPr>
              <w:t>・川棚町春の農作業標準賃金</w:t>
            </w:r>
            <w:r w:rsidR="0058115D" w:rsidRPr="00F4075A">
              <w:rPr>
                <w:rFonts w:asciiTheme="minorEastAsia" w:hAnsiTheme="minorEastAsia" w:hint="eastAsia"/>
                <w:sz w:val="22"/>
              </w:rPr>
              <w:t>について</w:t>
            </w: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tabs>
                <w:tab w:val="left" w:pos="330"/>
              </w:tabs>
              <w:jc w:val="left"/>
              <w:rPr>
                <w:rFonts w:asciiTheme="minorEastAsia" w:hAnsiTheme="minorEastAsia"/>
                <w:sz w:val="22"/>
              </w:rPr>
            </w:pPr>
          </w:p>
          <w:p w:rsidR="00F468CC" w:rsidRPr="00F4075A" w:rsidRDefault="00F468CC" w:rsidP="00F468CC">
            <w:pPr>
              <w:rPr>
                <w:rFonts w:asciiTheme="minorEastAsia" w:hAnsiTheme="minorEastAsia" w:cs="Times New Roman"/>
                <w:sz w:val="22"/>
              </w:rPr>
            </w:pPr>
          </w:p>
          <w:p w:rsidR="00F468CC" w:rsidRPr="00F4075A" w:rsidRDefault="00F468CC" w:rsidP="00F468CC">
            <w:pPr>
              <w:rPr>
                <w:rFonts w:asciiTheme="minorEastAsia" w:hAnsiTheme="minorEastAsia" w:cs="Times New Roman"/>
                <w:sz w:val="22"/>
              </w:rPr>
            </w:pPr>
          </w:p>
          <w:p w:rsidR="00B5269A" w:rsidRPr="00F4075A" w:rsidRDefault="00A51B7D" w:rsidP="002026EE">
            <w:pPr>
              <w:jc w:val="center"/>
              <w:rPr>
                <w:rFonts w:asciiTheme="minorEastAsia" w:hAnsiTheme="minorEastAsia" w:cs="Times New Roman"/>
                <w:sz w:val="22"/>
              </w:rPr>
            </w:pPr>
            <w:r>
              <w:rPr>
                <w:rFonts w:asciiTheme="minorEastAsia" w:hAnsiTheme="minorEastAsia" w:cs="Times New Roman" w:hint="eastAsia"/>
                <w:sz w:val="22"/>
              </w:rPr>
              <w:t>令和４年２</w:t>
            </w:r>
            <w:r w:rsidR="002026EE" w:rsidRPr="00F4075A">
              <w:rPr>
                <w:rFonts w:asciiTheme="minorEastAsia" w:hAnsiTheme="minorEastAsia" w:cs="Times New Roman" w:hint="eastAsia"/>
                <w:sz w:val="22"/>
              </w:rPr>
              <w:t>月農業委員会総会</w:t>
            </w:r>
          </w:p>
          <w:p w:rsidR="00B5269A" w:rsidRPr="00F4075A" w:rsidRDefault="00B5269A" w:rsidP="00B5269A">
            <w:pPr>
              <w:rPr>
                <w:rFonts w:asciiTheme="minorEastAsia" w:hAnsiTheme="minorEastAsia" w:cs="Times New Roman"/>
                <w:sz w:val="22"/>
              </w:rPr>
            </w:pPr>
          </w:p>
          <w:p w:rsidR="00B5269A" w:rsidRPr="00F4075A" w:rsidRDefault="00A51B7D" w:rsidP="00B5269A">
            <w:pPr>
              <w:rPr>
                <w:rFonts w:asciiTheme="minorEastAsia" w:hAnsiTheme="minorEastAsia" w:cs="Times New Roman"/>
                <w:sz w:val="22"/>
              </w:rPr>
            </w:pPr>
            <w:r>
              <w:rPr>
                <w:rFonts w:asciiTheme="minorEastAsia" w:hAnsiTheme="minorEastAsia" w:cs="Times New Roman" w:hint="eastAsia"/>
                <w:sz w:val="22"/>
              </w:rPr>
              <w:t xml:space="preserve">　令和４年２月２４日（木）</w:t>
            </w:r>
            <w:r w:rsidR="00B5269A" w:rsidRPr="00F4075A">
              <w:rPr>
                <w:rFonts w:asciiTheme="minorEastAsia" w:hAnsiTheme="minorEastAsia" w:cs="Times New Roman" w:hint="eastAsia"/>
                <w:sz w:val="22"/>
              </w:rPr>
              <w:t xml:space="preserve">　　９時００分</w:t>
            </w:r>
          </w:p>
          <w:p w:rsidR="00B5269A" w:rsidRPr="00F4075A" w:rsidRDefault="00B5269A" w:rsidP="00B5269A">
            <w:pPr>
              <w:rPr>
                <w:rFonts w:asciiTheme="minorEastAsia" w:hAnsiTheme="minorEastAsia" w:cs="Times New Roman"/>
                <w:sz w:val="22"/>
              </w:rPr>
            </w:pPr>
            <w:r w:rsidRPr="00F4075A">
              <w:rPr>
                <w:rFonts w:asciiTheme="minorEastAsia" w:hAnsiTheme="minorEastAsia" w:cs="Times New Roman" w:hint="eastAsia"/>
                <w:sz w:val="22"/>
              </w:rPr>
              <w:t xml:space="preserve">　川棚町農業委員会　　中央公民館　１階　講習室</w:t>
            </w:r>
          </w:p>
          <w:p w:rsidR="00B5269A" w:rsidRPr="00F4075A" w:rsidRDefault="00B5269A" w:rsidP="00B5269A">
            <w:pPr>
              <w:ind w:firstLineChars="100" w:firstLine="220"/>
              <w:rPr>
                <w:rFonts w:asciiTheme="minorEastAsia" w:hAnsiTheme="minorEastAsia" w:cs="Times New Roman"/>
                <w:sz w:val="22"/>
              </w:rPr>
            </w:pPr>
          </w:p>
          <w:p w:rsidR="00B5269A" w:rsidRPr="00F4075A" w:rsidRDefault="00A51B7D" w:rsidP="00B5269A">
            <w:pPr>
              <w:ind w:firstLineChars="100" w:firstLine="220"/>
              <w:rPr>
                <w:rFonts w:asciiTheme="minorEastAsia" w:hAnsiTheme="minorEastAsia" w:cs="Times New Roman"/>
                <w:sz w:val="22"/>
              </w:rPr>
            </w:pPr>
            <w:r>
              <w:rPr>
                <w:rFonts w:asciiTheme="minorEastAsia" w:hAnsiTheme="minorEastAsia" w:cs="Times New Roman" w:hint="eastAsia"/>
                <w:sz w:val="22"/>
              </w:rPr>
              <w:t>ただいまから、令和４年２</w:t>
            </w:r>
            <w:r w:rsidR="00B5269A" w:rsidRPr="00F4075A">
              <w:rPr>
                <w:rFonts w:asciiTheme="minorEastAsia" w:hAnsiTheme="minorEastAsia" w:cs="Times New Roman" w:hint="eastAsia"/>
                <w:sz w:val="22"/>
              </w:rPr>
              <w:t>月の農業委員会を開催します。</w:t>
            </w:r>
          </w:p>
          <w:p w:rsidR="00B5269A" w:rsidRPr="00F4075A" w:rsidRDefault="00B5269A" w:rsidP="00B5269A">
            <w:pPr>
              <w:ind w:firstLineChars="100" w:firstLine="220"/>
              <w:rPr>
                <w:rFonts w:asciiTheme="minorEastAsia" w:hAnsiTheme="minorEastAsia" w:cs="Times New Roman"/>
                <w:sz w:val="22"/>
              </w:rPr>
            </w:pPr>
          </w:p>
          <w:p w:rsidR="00B5269A" w:rsidRPr="00F4075A" w:rsidRDefault="00B5269A" w:rsidP="00B5269A">
            <w:pPr>
              <w:ind w:firstLineChars="100" w:firstLine="220"/>
              <w:rPr>
                <w:rFonts w:asciiTheme="minorEastAsia" w:hAnsiTheme="minorEastAsia" w:cs="Times New Roman"/>
                <w:sz w:val="22"/>
              </w:rPr>
            </w:pPr>
            <w:r w:rsidRPr="00F4075A">
              <w:rPr>
                <w:rFonts w:asciiTheme="minorEastAsia" w:hAnsiTheme="minorEastAsia" w:cs="Times New Roman" w:hint="eastAsia"/>
                <w:sz w:val="22"/>
              </w:rPr>
              <w:t xml:space="preserve">「本日は  </w:t>
            </w:r>
            <w:r w:rsidR="00495AE6">
              <w:rPr>
                <w:rFonts w:asciiTheme="minorEastAsia" w:hAnsiTheme="minorEastAsia" w:cs="Times New Roman" w:hint="eastAsia"/>
                <w:sz w:val="22"/>
              </w:rPr>
              <w:t>○○</w:t>
            </w:r>
            <w:r w:rsidR="00A51B7D">
              <w:rPr>
                <w:rFonts w:asciiTheme="minorEastAsia" w:hAnsiTheme="minorEastAsia" w:cs="Times New Roman" w:hint="eastAsia"/>
                <w:sz w:val="22"/>
              </w:rPr>
              <w:t>会長、</w:t>
            </w:r>
            <w:r w:rsidR="00495AE6">
              <w:rPr>
                <w:rFonts w:asciiTheme="minorEastAsia" w:hAnsiTheme="minorEastAsia" w:cs="Times New Roman" w:hint="eastAsia"/>
                <w:sz w:val="22"/>
              </w:rPr>
              <w:t>○○</w:t>
            </w:r>
            <w:r w:rsidRPr="00F4075A">
              <w:rPr>
                <w:rFonts w:asciiTheme="minorEastAsia" w:hAnsiTheme="minorEastAsia" w:cs="Times New Roman" w:hint="eastAsia"/>
                <w:sz w:val="22"/>
              </w:rPr>
              <w:t>委員</w:t>
            </w:r>
            <w:r w:rsidR="002026EE" w:rsidRPr="00F4075A">
              <w:rPr>
                <w:rFonts w:asciiTheme="minorEastAsia" w:hAnsiTheme="minorEastAsia" w:cs="Times New Roman" w:hint="eastAsia"/>
                <w:sz w:val="22"/>
              </w:rPr>
              <w:t>が欠席です。委員１３名中１１</w:t>
            </w:r>
            <w:r w:rsidRPr="00F4075A">
              <w:rPr>
                <w:rFonts w:asciiTheme="minorEastAsia" w:hAnsiTheme="minorEastAsia" w:cs="Times New Roman" w:hint="eastAsia"/>
                <w:sz w:val="22"/>
              </w:rPr>
              <w:t>名の出席ですので、総会は成立している事をご報告します。」</w:t>
            </w:r>
          </w:p>
          <w:p w:rsidR="00B5269A" w:rsidRPr="00F4075A" w:rsidRDefault="00B5269A" w:rsidP="00B5269A">
            <w:pPr>
              <w:rPr>
                <w:rFonts w:asciiTheme="minorEastAsia" w:hAnsiTheme="minorEastAsia" w:cs="Times New Roman"/>
                <w:sz w:val="22"/>
              </w:rPr>
            </w:pPr>
          </w:p>
          <w:p w:rsidR="00B5269A" w:rsidRPr="00F4075A" w:rsidRDefault="00B5269A" w:rsidP="00B5269A">
            <w:pPr>
              <w:ind w:firstLineChars="100" w:firstLine="220"/>
              <w:rPr>
                <w:rFonts w:asciiTheme="minorEastAsia" w:hAnsiTheme="minorEastAsia" w:cs="Times New Roman"/>
                <w:sz w:val="22"/>
              </w:rPr>
            </w:pPr>
            <w:r w:rsidRPr="00F4075A">
              <w:rPr>
                <w:rFonts w:asciiTheme="minorEastAsia" w:hAnsiTheme="minorEastAsia" w:cs="Times New Roman" w:hint="eastAsia"/>
                <w:sz w:val="22"/>
              </w:rPr>
              <w:t>「それでは、開会に当たりまして、会長</w:t>
            </w:r>
            <w:r w:rsidR="00A51B7D">
              <w:rPr>
                <w:rFonts w:asciiTheme="minorEastAsia" w:hAnsiTheme="minorEastAsia" w:cs="Times New Roman" w:hint="eastAsia"/>
                <w:sz w:val="22"/>
              </w:rPr>
              <w:t>職務代理</w:t>
            </w:r>
            <w:r w:rsidRPr="00F4075A">
              <w:rPr>
                <w:rFonts w:asciiTheme="minorEastAsia" w:hAnsiTheme="minorEastAsia" w:cs="Times New Roman" w:hint="eastAsia"/>
                <w:sz w:val="22"/>
              </w:rPr>
              <w:t>からご挨拶をお願いします。」</w:t>
            </w:r>
          </w:p>
          <w:p w:rsidR="00B5269A" w:rsidRPr="00F4075A" w:rsidRDefault="00B5269A" w:rsidP="00B5269A">
            <w:pPr>
              <w:tabs>
                <w:tab w:val="center" w:pos="2984"/>
                <w:tab w:val="left" w:pos="4440"/>
              </w:tabs>
              <w:jc w:val="left"/>
              <w:rPr>
                <w:rFonts w:asciiTheme="minorEastAsia" w:hAnsiTheme="minorEastAsia" w:cs="Times New Roman"/>
                <w:sz w:val="22"/>
              </w:rPr>
            </w:pPr>
          </w:p>
          <w:p w:rsidR="00B5269A" w:rsidRPr="00F4075A" w:rsidRDefault="00B5269A" w:rsidP="00B5269A">
            <w:pPr>
              <w:tabs>
                <w:tab w:val="center" w:pos="2984"/>
                <w:tab w:val="left" w:pos="4440"/>
              </w:tabs>
              <w:jc w:val="left"/>
              <w:rPr>
                <w:rFonts w:asciiTheme="minorEastAsia" w:hAnsiTheme="minorEastAsia" w:cs="Times New Roman"/>
                <w:sz w:val="22"/>
              </w:rPr>
            </w:pPr>
            <w:r w:rsidRPr="00F4075A">
              <w:rPr>
                <w:rFonts w:asciiTheme="minorEastAsia" w:hAnsiTheme="minorEastAsia" w:cs="Times New Roman"/>
                <w:sz w:val="22"/>
              </w:rPr>
              <w:tab/>
            </w:r>
            <w:r w:rsidRPr="00F4075A">
              <w:rPr>
                <w:rFonts w:asciiTheme="minorEastAsia" w:hAnsiTheme="minorEastAsia" w:cs="Times New Roman" w:hint="eastAsia"/>
                <w:sz w:val="22"/>
              </w:rPr>
              <w:t>（挨拶）</w:t>
            </w:r>
            <w:r w:rsidRPr="00F4075A">
              <w:rPr>
                <w:rFonts w:asciiTheme="minorEastAsia" w:hAnsiTheme="minorEastAsia" w:cs="Times New Roman"/>
                <w:sz w:val="22"/>
              </w:rPr>
              <w:tab/>
            </w:r>
          </w:p>
          <w:p w:rsidR="00B5269A" w:rsidRPr="00F4075A" w:rsidRDefault="00B5269A" w:rsidP="00B5269A">
            <w:pPr>
              <w:jc w:val="center"/>
              <w:rPr>
                <w:rFonts w:asciiTheme="minorEastAsia" w:hAnsiTheme="minorEastAsia" w:cs="Times New Roman"/>
                <w:sz w:val="22"/>
              </w:rPr>
            </w:pPr>
          </w:p>
          <w:p w:rsidR="00B5269A" w:rsidRPr="00F4075A" w:rsidRDefault="00B5269A" w:rsidP="00B5269A">
            <w:pPr>
              <w:rPr>
                <w:rFonts w:asciiTheme="minorEastAsia" w:hAnsiTheme="minorEastAsia" w:cs="Times New Roman"/>
                <w:sz w:val="22"/>
              </w:rPr>
            </w:pPr>
            <w:r w:rsidRPr="00F4075A">
              <w:rPr>
                <w:rFonts w:asciiTheme="minorEastAsia" w:hAnsiTheme="minorEastAsia" w:cs="Times New Roman" w:hint="eastAsia"/>
                <w:sz w:val="22"/>
              </w:rPr>
              <w:t>「それでは報告事項の報告及び次回総会等の開催日の提案を事務局からお願いします。」</w:t>
            </w:r>
          </w:p>
          <w:p w:rsidR="00B5269A" w:rsidRPr="00F4075A" w:rsidRDefault="00B5269A" w:rsidP="00B5269A">
            <w:pPr>
              <w:rPr>
                <w:rFonts w:asciiTheme="minorEastAsia" w:hAnsiTheme="minorEastAsia" w:cs="Times New Roman"/>
                <w:sz w:val="22"/>
              </w:rPr>
            </w:pPr>
          </w:p>
          <w:p w:rsidR="00B5269A" w:rsidRPr="00F4075A" w:rsidRDefault="00EC4326" w:rsidP="00B5269A">
            <w:pPr>
              <w:rPr>
                <w:rFonts w:asciiTheme="minorEastAsia" w:hAnsiTheme="minorEastAsia" w:cs="Times New Roman"/>
                <w:sz w:val="22"/>
              </w:rPr>
            </w:pPr>
            <w:r>
              <w:rPr>
                <w:rFonts w:asciiTheme="minorEastAsia" w:hAnsiTheme="minorEastAsia" w:cs="Times New Roman" w:hint="eastAsia"/>
                <w:sz w:val="22"/>
              </w:rPr>
              <w:t>「それでは報告事項１番、２月の行事及び３</w:t>
            </w:r>
            <w:r w:rsidR="00B5269A" w:rsidRPr="00F4075A">
              <w:rPr>
                <w:rFonts w:asciiTheme="minorEastAsia" w:hAnsiTheme="minorEastAsia" w:cs="Times New Roman" w:hint="eastAsia"/>
                <w:sz w:val="22"/>
              </w:rPr>
              <w:t>月の</w:t>
            </w:r>
            <w:r>
              <w:rPr>
                <w:rFonts w:asciiTheme="minorEastAsia" w:hAnsiTheme="minorEastAsia" w:cs="Times New Roman" w:hint="eastAsia"/>
                <w:sz w:val="22"/>
              </w:rPr>
              <w:t>予定についてご報告いたします。（各報告）」　「次回現地調査日を３月２２日、総会開催日を３月２５</w:t>
            </w:r>
            <w:r w:rsidR="00B5269A" w:rsidRPr="00F4075A">
              <w:rPr>
                <w:rFonts w:asciiTheme="minorEastAsia" w:hAnsiTheme="minorEastAsia" w:cs="Times New Roman" w:hint="eastAsia"/>
                <w:sz w:val="22"/>
              </w:rPr>
              <w:t>日とすることをご提案いたします。」</w:t>
            </w:r>
          </w:p>
          <w:p w:rsidR="00B5269A" w:rsidRPr="00F4075A" w:rsidRDefault="00B5269A" w:rsidP="00B5269A">
            <w:pPr>
              <w:rPr>
                <w:rFonts w:asciiTheme="minorEastAsia" w:hAnsiTheme="minorEastAsia" w:cs="Times New Roman"/>
                <w:sz w:val="22"/>
              </w:rPr>
            </w:pPr>
          </w:p>
          <w:p w:rsidR="00B5269A" w:rsidRPr="00F4075A" w:rsidRDefault="00B5269A" w:rsidP="00B5269A">
            <w:pPr>
              <w:rPr>
                <w:rFonts w:asciiTheme="minorEastAsia" w:hAnsiTheme="minorEastAsia" w:cs="Times New Roman"/>
                <w:sz w:val="22"/>
              </w:rPr>
            </w:pPr>
            <w:r w:rsidRPr="00F4075A">
              <w:rPr>
                <w:rFonts w:asciiTheme="minorEastAsia" w:hAnsiTheme="minorEastAsia" w:cs="Times New Roman" w:hint="eastAsia"/>
                <w:sz w:val="22"/>
              </w:rPr>
              <w:t>「ただいま、事務局から次回の現地調査及び総会開催予定日の提案がありましたがいかがでしょうか。」</w:t>
            </w:r>
          </w:p>
          <w:p w:rsidR="00822D9F" w:rsidRPr="00F4075A" w:rsidRDefault="00822D9F" w:rsidP="00B5269A">
            <w:pPr>
              <w:rPr>
                <w:rFonts w:asciiTheme="minorEastAsia" w:hAnsiTheme="minorEastAsia" w:cs="Times New Roman"/>
                <w:sz w:val="22"/>
              </w:rPr>
            </w:pPr>
          </w:p>
          <w:p w:rsidR="00822D9F" w:rsidRPr="00F4075A" w:rsidRDefault="00822D9F" w:rsidP="00B5269A">
            <w:pPr>
              <w:rPr>
                <w:rFonts w:asciiTheme="minorEastAsia" w:hAnsiTheme="minorEastAsia" w:cs="Times New Roman"/>
                <w:sz w:val="22"/>
              </w:rPr>
            </w:pPr>
            <w:r w:rsidRPr="00F4075A">
              <w:rPr>
                <w:rFonts w:asciiTheme="minorEastAsia" w:hAnsiTheme="minorEastAsia" w:cs="Times New Roman" w:hint="eastAsia"/>
                <w:sz w:val="22"/>
              </w:rPr>
              <w:t>「異議なし」</w:t>
            </w:r>
          </w:p>
          <w:p w:rsidR="00822D9F" w:rsidRPr="00F4075A" w:rsidRDefault="00822D9F" w:rsidP="00B5269A">
            <w:pPr>
              <w:rPr>
                <w:rFonts w:asciiTheme="minorEastAsia" w:hAnsiTheme="minorEastAsia" w:cs="Times New Roman"/>
                <w:sz w:val="22"/>
              </w:rPr>
            </w:pPr>
          </w:p>
          <w:p w:rsidR="00B5269A" w:rsidRPr="00F4075A" w:rsidRDefault="00EC4326" w:rsidP="00B5269A">
            <w:pPr>
              <w:rPr>
                <w:rFonts w:asciiTheme="minorEastAsia" w:hAnsiTheme="minorEastAsia" w:cs="Times New Roman"/>
                <w:sz w:val="22"/>
              </w:rPr>
            </w:pPr>
            <w:r>
              <w:rPr>
                <w:rFonts w:asciiTheme="minorEastAsia" w:hAnsiTheme="minorEastAsia" w:cs="Times New Roman" w:hint="eastAsia"/>
                <w:sz w:val="22"/>
              </w:rPr>
              <w:t>「それでは次回の現地調査の日程を３月２２日、総会開催日を３月２５</w:t>
            </w:r>
            <w:r w:rsidR="00B5269A" w:rsidRPr="00F4075A">
              <w:rPr>
                <w:rFonts w:asciiTheme="minorEastAsia" w:hAnsiTheme="minorEastAsia" w:cs="Times New Roman" w:hint="eastAsia"/>
                <w:sz w:val="22"/>
              </w:rPr>
              <w:t>日といたします。」</w:t>
            </w: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「次回の調査委員は</w:t>
            </w:r>
            <w:r w:rsidR="00495AE6">
              <w:rPr>
                <w:rFonts w:ascii="ＭＳ Ｐ明朝" w:eastAsia="ＭＳ Ｐ明朝" w:hAnsi="ＭＳ Ｐ明朝" w:cs="Times New Roman" w:hint="eastAsia"/>
                <w:sz w:val="22"/>
              </w:rPr>
              <w:t>○○委員、○○委員、○○</w:t>
            </w:r>
            <w:r w:rsidRPr="00BF37BA">
              <w:rPr>
                <w:rFonts w:ascii="ＭＳ Ｐ明朝" w:eastAsia="ＭＳ Ｐ明朝" w:hAnsi="ＭＳ Ｐ明朝" w:cs="Times New Roman" w:hint="eastAsia"/>
                <w:sz w:val="22"/>
              </w:rPr>
              <w:t>委員</w:t>
            </w:r>
            <w:r w:rsidRPr="00BF37BA">
              <w:rPr>
                <w:rFonts w:ascii="ＭＳ 明朝" w:eastAsia="ＭＳ 明朝" w:hAnsi="Century" w:cs="Times New Roman" w:hint="eastAsia"/>
                <w:sz w:val="22"/>
              </w:rPr>
              <w:t>としますのでよろしくお願いします。」</w:t>
            </w:r>
          </w:p>
          <w:p w:rsidR="00BF37BA" w:rsidRPr="00BF37BA" w:rsidRDefault="00BF37BA" w:rsidP="00BF37BA">
            <w:pPr>
              <w:rPr>
                <w:rFonts w:ascii="ＭＳ 明朝" w:eastAsia="ＭＳ 明朝" w:hAnsi="Century" w:cs="Times New Roman"/>
                <w:sz w:val="22"/>
              </w:rPr>
            </w:pPr>
          </w:p>
          <w:p w:rsidR="00BF37BA" w:rsidRPr="00BF37BA" w:rsidRDefault="00467B95" w:rsidP="00BF37BA">
            <w:pPr>
              <w:rPr>
                <w:rFonts w:ascii="ＭＳ 明朝" w:eastAsia="ＭＳ 明朝" w:hAnsi="Century" w:cs="Times New Roman"/>
                <w:sz w:val="22"/>
              </w:rPr>
            </w:pPr>
            <w:r>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それでは、報告事項が終わりましたので、これより本日の会議を開きます。なお、議</w:t>
            </w:r>
            <w:r w:rsidR="00495AE6">
              <w:rPr>
                <w:rFonts w:ascii="ＭＳ 明朝" w:eastAsia="ＭＳ 明朝" w:hAnsi="Century" w:cs="Times New Roman" w:hint="eastAsia"/>
                <w:sz w:val="22"/>
              </w:rPr>
              <w:t>事に入ります前に議事録署名人を指名いたします。議事録署名人を○○委員と○○</w:t>
            </w:r>
            <w:r w:rsidR="00BF37BA" w:rsidRPr="00BF37BA">
              <w:rPr>
                <w:rFonts w:ascii="ＭＳ 明朝" w:eastAsia="ＭＳ 明朝" w:hAnsi="Century" w:cs="Times New Roman" w:hint="eastAsia"/>
                <w:sz w:val="22"/>
              </w:rPr>
              <w:t>委員にお願いいたします。」</w:t>
            </w:r>
          </w:p>
          <w:p w:rsidR="00BF37BA" w:rsidRPr="00BF37BA" w:rsidRDefault="00BF37BA" w:rsidP="00467B95">
            <w:pPr>
              <w:rPr>
                <w:rFonts w:ascii="Century" w:eastAsia="ＭＳ 明朝" w:hAnsi="Century" w:cs="Times New Roman"/>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「それでは、本日の審議に入りたいと思います　議案第２１号　農用地利用集積計画の決定について審議行います。事務局から議案の説明をお願いします。</w:t>
            </w:r>
            <w:r w:rsidR="00467B95">
              <w:rPr>
                <w:rFonts w:ascii="ＭＳ 明朝" w:eastAsia="ＭＳ 明朝" w:hAnsi="Century" w:cs="Times New Roman" w:hint="eastAsia"/>
                <w:sz w:val="22"/>
              </w:rPr>
              <w:t>」</w:t>
            </w:r>
          </w:p>
          <w:p w:rsidR="00BF37BA" w:rsidRPr="00BF37BA" w:rsidRDefault="00BF37BA" w:rsidP="00467B95">
            <w:pPr>
              <w:rPr>
                <w:rFonts w:ascii="ＭＳ 明朝" w:eastAsia="ＭＳ 明朝" w:hAnsi="Century" w:cs="Times New Roman"/>
                <w:sz w:val="22"/>
              </w:rPr>
            </w:pPr>
          </w:p>
          <w:p w:rsidR="00BF37BA" w:rsidRPr="00BF37BA" w:rsidRDefault="00467B95" w:rsidP="00BF37BA">
            <w:pPr>
              <w:ind w:firstLineChars="300" w:firstLine="660"/>
              <w:rPr>
                <w:rFonts w:ascii="ＭＳ 明朝" w:eastAsia="ＭＳ 明朝" w:hAnsi="Century" w:cs="Times New Roman"/>
                <w:sz w:val="22"/>
              </w:rPr>
            </w:pPr>
            <w:r>
              <w:rPr>
                <w:rFonts w:ascii="ＭＳ 明朝" w:eastAsia="ＭＳ 明朝" w:hAnsi="Century" w:cs="Times New Roman" w:hint="eastAsia"/>
                <w:sz w:val="22"/>
              </w:rPr>
              <w:t>３</w:t>
            </w:r>
            <w:r w:rsidR="00BF37BA" w:rsidRPr="00BF37BA">
              <w:rPr>
                <w:rFonts w:ascii="ＭＳ 明朝" w:eastAsia="ＭＳ 明朝" w:hAnsi="Century" w:cs="Times New Roman" w:hint="eastAsia"/>
                <w:sz w:val="22"/>
              </w:rPr>
              <w:t xml:space="preserve">ページをお開き下さい。（議案朗読及び説明）　</w:t>
            </w: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議案説明</w:t>
            </w: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「以上の計画内容は、農業経営基盤強化促進法第１８条第３項の各要件を満たしていると考えます。」</w:t>
            </w:r>
          </w:p>
          <w:p w:rsidR="00BF37BA" w:rsidRPr="00BF37BA" w:rsidRDefault="00BF37BA" w:rsidP="00BF37BA">
            <w:pPr>
              <w:rPr>
                <w:rFonts w:ascii="ＭＳ 明朝" w:eastAsia="ＭＳ 明朝" w:hAnsi="Century" w:cs="Times New Roman"/>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「ただいま事務局から説明がありました、議案第２１号の農地利用集積計画の決定について申請については、質疑を受けた後に採決に入りたいと思います</w:t>
            </w:r>
            <w:r w:rsidR="00467B95">
              <w:rPr>
                <w:rFonts w:ascii="ＭＳ 明朝" w:eastAsia="ＭＳ 明朝" w:hAnsi="Century" w:cs="Times New Roman" w:hint="eastAsia"/>
                <w:sz w:val="22"/>
              </w:rPr>
              <w:t>」</w:t>
            </w:r>
            <w:r w:rsidRPr="00BF37BA">
              <w:rPr>
                <w:rFonts w:ascii="ＭＳ 明朝" w:eastAsia="ＭＳ 明朝" w:hAnsi="Century" w:cs="Times New Roman" w:hint="eastAsia"/>
                <w:sz w:val="22"/>
              </w:rPr>
              <w:t>。</w:t>
            </w:r>
          </w:p>
          <w:p w:rsidR="00BF37BA" w:rsidRPr="00BF37BA" w:rsidRDefault="00BF37BA" w:rsidP="00BF37BA">
            <w:pPr>
              <w:rPr>
                <w:rFonts w:ascii="ＭＳ 明朝" w:eastAsia="ＭＳ 明朝" w:hAnsi="Century" w:cs="Times New Roman"/>
                <w:sz w:val="22"/>
              </w:rPr>
            </w:pPr>
          </w:p>
          <w:p w:rsidR="00BF37BA" w:rsidRPr="00BF37BA" w:rsidRDefault="00467B95" w:rsidP="00BF37BA">
            <w:pPr>
              <w:rPr>
                <w:rFonts w:ascii="ＭＳ 明朝" w:eastAsia="ＭＳ 明朝" w:hAnsi="Century" w:cs="Times New Roman"/>
                <w:sz w:val="22"/>
              </w:rPr>
            </w:pPr>
            <w:r>
              <w:rPr>
                <w:rFonts w:ascii="ＭＳ 明朝" w:eastAsia="ＭＳ 明朝" w:hAnsi="Century" w:cs="Times New Roman" w:hint="eastAsia"/>
                <w:sz w:val="22"/>
              </w:rPr>
              <w:t>「それでは、</w:t>
            </w:r>
            <w:r w:rsidR="00BF37BA" w:rsidRPr="00BF37BA">
              <w:rPr>
                <w:rFonts w:ascii="ＭＳ 明朝" w:eastAsia="ＭＳ 明朝" w:hAnsi="Century" w:cs="Times New Roman" w:hint="eastAsia"/>
                <w:sz w:val="22"/>
              </w:rPr>
              <w:t>これより議案第２１号</w:t>
            </w:r>
            <w:r>
              <w:rPr>
                <w:rFonts w:ascii="ＭＳ 明朝" w:eastAsia="ＭＳ 明朝" w:hAnsi="Century" w:cs="Times New Roman" w:hint="eastAsia"/>
                <w:sz w:val="22"/>
              </w:rPr>
              <w:t>の</w:t>
            </w:r>
            <w:r w:rsidR="00BF37BA" w:rsidRPr="00BF37BA">
              <w:rPr>
                <w:rFonts w:ascii="ＭＳ 明朝" w:eastAsia="ＭＳ 明朝" w:hAnsi="Century" w:cs="Times New Roman" w:hint="eastAsia"/>
                <w:sz w:val="22"/>
              </w:rPr>
              <w:t>質疑を行います。質疑等ございませんか。」</w:t>
            </w:r>
          </w:p>
          <w:p w:rsidR="00BF37BA" w:rsidRPr="00BF37BA" w:rsidRDefault="00BF37BA" w:rsidP="00BF37BA">
            <w:pPr>
              <w:rPr>
                <w:rFonts w:ascii="ＭＳ 明朝" w:eastAsia="ＭＳ 明朝" w:hAnsi="Century" w:cs="Times New Roman"/>
                <w:sz w:val="22"/>
              </w:rPr>
            </w:pPr>
          </w:p>
          <w:p w:rsidR="00BF37BA" w:rsidRPr="00BF37BA" w:rsidRDefault="00BF37BA" w:rsidP="00BF37BA">
            <w:pPr>
              <w:ind w:firstLineChars="100" w:firstLine="220"/>
              <w:rPr>
                <w:rFonts w:ascii="ＭＳ 明朝" w:eastAsia="ＭＳ 明朝" w:hAnsi="Century" w:cs="Times New Roman"/>
                <w:sz w:val="22"/>
              </w:rPr>
            </w:pPr>
            <w:r w:rsidRPr="00BF37BA">
              <w:rPr>
                <w:rFonts w:ascii="ＭＳ 明朝" w:eastAsia="ＭＳ 明朝" w:hAnsi="Century" w:cs="Times New Roman" w:hint="eastAsia"/>
                <w:sz w:val="22"/>
              </w:rPr>
              <w:t>質疑</w:t>
            </w:r>
            <w:r w:rsidR="00467B95">
              <w:rPr>
                <w:rFonts w:ascii="ＭＳ 明朝" w:eastAsia="ＭＳ 明朝" w:hAnsi="Century" w:cs="Times New Roman" w:hint="eastAsia"/>
                <w:sz w:val="22"/>
              </w:rPr>
              <w:t>なし</w:t>
            </w:r>
          </w:p>
          <w:p w:rsidR="00BF37BA" w:rsidRPr="00BF37BA" w:rsidRDefault="00BF37BA" w:rsidP="00BF37BA">
            <w:pPr>
              <w:rPr>
                <w:rFonts w:ascii="ＭＳ 明朝" w:eastAsia="ＭＳ 明朝" w:hAnsi="Century" w:cs="Times New Roman"/>
                <w:color w:val="00B0F0"/>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「質疑など無いようですので、採決に移ります。</w:t>
            </w:r>
          </w:p>
          <w:p w:rsidR="00BF37BA" w:rsidRPr="00BF37BA" w:rsidRDefault="00BF37BA" w:rsidP="00BF37BA">
            <w:pPr>
              <w:ind w:firstLineChars="100" w:firstLine="220"/>
              <w:rPr>
                <w:rFonts w:ascii="ＭＳ 明朝" w:eastAsia="ＭＳ 明朝" w:hAnsi="Century" w:cs="Times New Roman"/>
                <w:sz w:val="22"/>
              </w:rPr>
            </w:pPr>
            <w:r w:rsidRPr="00BF37BA">
              <w:rPr>
                <w:rFonts w:ascii="ＭＳ 明朝" w:eastAsia="ＭＳ 明朝" w:hAnsi="Century" w:cs="Times New Roman" w:hint="eastAsia"/>
                <w:sz w:val="22"/>
              </w:rPr>
              <w:t>議案第２１号、農地利用集積計画の決定について許可することにご異議ございませんか。」</w:t>
            </w:r>
          </w:p>
          <w:p w:rsidR="00BF37BA" w:rsidRPr="00BF37BA" w:rsidRDefault="00BF37BA" w:rsidP="00BF37BA">
            <w:pPr>
              <w:rPr>
                <w:rFonts w:ascii="ＭＳ 明朝" w:eastAsia="ＭＳ 明朝" w:hAnsi="Century" w:cs="Times New Roman"/>
                <w:sz w:val="22"/>
              </w:rPr>
            </w:pPr>
          </w:p>
          <w:p w:rsidR="00BF37BA" w:rsidRPr="00BF37BA" w:rsidRDefault="00467B95" w:rsidP="00BF37BA">
            <w:pPr>
              <w:rPr>
                <w:rFonts w:ascii="ＭＳ 明朝" w:eastAsia="ＭＳ 明朝" w:hAnsi="Century" w:cs="Times New Roman"/>
                <w:color w:val="00B0F0"/>
                <w:sz w:val="22"/>
              </w:rPr>
            </w:pPr>
            <w:r>
              <w:rPr>
                <w:rFonts w:ascii="ＭＳ 明朝" w:eastAsia="ＭＳ 明朝" w:hAnsi="Century" w:cs="Times New Roman" w:hint="eastAsia"/>
                <w:sz w:val="22"/>
              </w:rPr>
              <w:t>「異議なし」</w:t>
            </w:r>
          </w:p>
          <w:p w:rsidR="00BF37BA" w:rsidRPr="00BF37BA" w:rsidRDefault="00BF37BA" w:rsidP="00BF37BA">
            <w:pPr>
              <w:rPr>
                <w:rFonts w:ascii="ＭＳ 明朝" w:eastAsia="ＭＳ 明朝" w:hAnsi="Century" w:cs="Times New Roman"/>
                <w:color w:val="FF0000"/>
                <w:sz w:val="22"/>
              </w:rPr>
            </w:pPr>
          </w:p>
          <w:p w:rsidR="00BF37BA" w:rsidRPr="00BF37BA" w:rsidRDefault="00467B95" w:rsidP="00467B95">
            <w:pPr>
              <w:rPr>
                <w:rFonts w:ascii="ＭＳ 明朝" w:eastAsia="ＭＳ 明朝" w:hAnsi="Century" w:cs="Times New Roman"/>
                <w:sz w:val="22"/>
              </w:rPr>
            </w:pPr>
            <w:r w:rsidRPr="00467B95">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異議なしと認めます。よって議案第２１号　農用地利用集積計画の決定については、許可することに決定します</w:t>
            </w:r>
            <w:r w:rsidRPr="00467B95">
              <w:rPr>
                <w:rFonts w:ascii="ＭＳ 明朝" w:eastAsia="ＭＳ 明朝" w:hAnsi="Century" w:cs="Times New Roman" w:hint="eastAsia"/>
                <w:sz w:val="22"/>
              </w:rPr>
              <w:t>。」</w:t>
            </w:r>
          </w:p>
          <w:p w:rsidR="00BF37BA" w:rsidRPr="00BF37BA" w:rsidRDefault="00BF37BA" w:rsidP="00BF37BA">
            <w:pPr>
              <w:rPr>
                <w:rFonts w:ascii="ＭＳ 明朝" w:eastAsia="ＭＳ 明朝" w:hAnsi="Century" w:cs="Times New Roman"/>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w:t>
            </w:r>
            <w:r w:rsidRPr="00BF37BA">
              <w:rPr>
                <w:rFonts w:ascii="Century" w:eastAsia="ＭＳ 明朝" w:hAnsi="Century" w:cs="Times New Roman" w:hint="eastAsia"/>
                <w:sz w:val="22"/>
              </w:rPr>
              <w:t>続いて、議案第２２号　農地法第２条第１項の「農地」に該当するか否かの判断について審議を行います。事務局から議案の朗読と説明をお願いします。」</w:t>
            </w:r>
          </w:p>
          <w:p w:rsidR="00BF37BA" w:rsidRPr="00BF37BA" w:rsidRDefault="00BF37BA" w:rsidP="00BF37BA">
            <w:pPr>
              <w:rPr>
                <w:rFonts w:ascii="ＭＳ 明朝" w:eastAsia="ＭＳ 明朝" w:hAnsi="Century" w:cs="Times New Roman"/>
                <w:color w:val="FF0000"/>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８ページをお開き下さい</w:t>
            </w:r>
          </w:p>
          <w:p w:rsidR="00BF37BA" w:rsidRPr="00BF37BA" w:rsidRDefault="00BF37BA" w:rsidP="00BF37BA">
            <w:pPr>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 xml:space="preserve">　議案説明</w:t>
            </w:r>
          </w:p>
          <w:p w:rsidR="00BF37BA" w:rsidRPr="00BF37BA" w:rsidRDefault="00467B95" w:rsidP="00BF37BA">
            <w:pPr>
              <w:rPr>
                <w:rFonts w:ascii="ＭＳ 明朝" w:eastAsia="ＭＳ 明朝" w:hAnsi="Century" w:cs="Times New Roman"/>
                <w:color w:val="000000"/>
                <w:sz w:val="22"/>
              </w:rPr>
            </w:pPr>
            <w:r>
              <w:rPr>
                <w:rFonts w:ascii="ＭＳ 明朝" w:eastAsia="ＭＳ 明朝" w:hAnsi="Century" w:cs="Times New Roman" w:hint="eastAsia"/>
                <w:color w:val="000000"/>
                <w:sz w:val="22"/>
              </w:rPr>
              <w:t>「</w:t>
            </w:r>
            <w:r w:rsidR="00BF37BA" w:rsidRPr="00BF37BA">
              <w:rPr>
                <w:rFonts w:ascii="ＭＳ 明朝" w:eastAsia="ＭＳ 明朝" w:hAnsi="Century" w:cs="Times New Roman" w:hint="eastAsia"/>
                <w:color w:val="000000"/>
                <w:sz w:val="22"/>
              </w:rPr>
              <w:t>７月</w:t>
            </w:r>
            <w:r>
              <w:rPr>
                <w:rFonts w:ascii="ＭＳ 明朝" w:eastAsia="ＭＳ 明朝" w:hAnsi="Century" w:cs="Times New Roman" w:hint="eastAsia"/>
                <w:color w:val="000000"/>
                <w:sz w:val="22"/>
              </w:rPr>
              <w:t>、</w:t>
            </w:r>
            <w:r w:rsidR="00BF37BA" w:rsidRPr="00BF37BA">
              <w:rPr>
                <w:rFonts w:ascii="ＭＳ 明朝" w:eastAsia="ＭＳ 明朝" w:hAnsi="Century" w:cs="Times New Roman" w:hint="eastAsia"/>
                <w:color w:val="000000"/>
                <w:sz w:val="22"/>
              </w:rPr>
              <w:t>８月に実施した農地利用状況調査の結果を基に、確認をしていただいたものを今回計上しています。この農地利用状況調査でＢ判定となったものは約6ｈａありますが、農業者年金の特定所分農地に該当するもの等に係るものは判断を保留しています。その他一覧を見ていただくとわかりますが、多くの農振農用地が多く含まれますが、中山間直払い、多面的機能支払い交付金事業に該当しない農地は非農地として判断する事し今回計上しています。よろしくご審議お願いします。</w:t>
            </w:r>
            <w:r>
              <w:rPr>
                <w:rFonts w:ascii="ＭＳ 明朝" w:eastAsia="ＭＳ 明朝" w:hAnsi="Century" w:cs="Times New Roman" w:hint="eastAsia"/>
                <w:color w:val="000000"/>
                <w:sz w:val="22"/>
              </w:rPr>
              <w:t>」</w:t>
            </w:r>
          </w:p>
          <w:p w:rsidR="00BF37BA" w:rsidRPr="00BF37BA" w:rsidRDefault="00BF37BA" w:rsidP="00BF37BA">
            <w:pPr>
              <w:rPr>
                <w:rFonts w:ascii="ＭＳ 明朝" w:eastAsia="ＭＳ 明朝" w:hAnsi="Century" w:cs="Times New Roman"/>
                <w:color w:val="000000"/>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「これより質疑を行います。質疑等ございませんか</w:t>
            </w:r>
            <w:r w:rsidR="00467B95" w:rsidRPr="00467B95">
              <w:rPr>
                <w:rFonts w:ascii="ＭＳ 明朝" w:eastAsia="ＭＳ 明朝" w:hAnsi="Century" w:cs="Times New Roman" w:hint="eastAsia"/>
                <w:sz w:val="22"/>
              </w:rPr>
              <w:t>。</w:t>
            </w:r>
            <w:r w:rsidRPr="00BF37BA">
              <w:rPr>
                <w:rFonts w:ascii="ＭＳ 明朝" w:eastAsia="ＭＳ 明朝" w:hAnsi="Century" w:cs="Times New Roman" w:hint="eastAsia"/>
                <w:sz w:val="22"/>
              </w:rPr>
              <w:t>」</w:t>
            </w:r>
          </w:p>
          <w:p w:rsidR="00BF37BA" w:rsidRPr="00BF37BA" w:rsidRDefault="00BF37BA" w:rsidP="00BF37BA">
            <w:pPr>
              <w:rPr>
                <w:rFonts w:ascii="ＭＳ 明朝" w:eastAsia="ＭＳ 明朝" w:hAnsi="Century" w:cs="Times New Roman"/>
                <w:sz w:val="22"/>
              </w:rPr>
            </w:pPr>
          </w:p>
          <w:p w:rsidR="00BF37BA" w:rsidRPr="00BF37BA" w:rsidRDefault="00467B95" w:rsidP="00467B95">
            <w:pPr>
              <w:ind w:firstLineChars="100" w:firstLine="220"/>
              <w:rPr>
                <w:rFonts w:ascii="ＭＳ 明朝" w:eastAsia="ＭＳ 明朝" w:hAnsi="Century" w:cs="Times New Roman"/>
                <w:sz w:val="22"/>
              </w:rPr>
            </w:pPr>
            <w:r w:rsidRPr="00467B95">
              <w:rPr>
                <w:rFonts w:ascii="ＭＳ 明朝" w:eastAsia="ＭＳ 明朝" w:hAnsi="Century" w:cs="Times New Roman" w:hint="eastAsia"/>
                <w:sz w:val="22"/>
              </w:rPr>
              <w:t>質疑なし</w:t>
            </w:r>
          </w:p>
          <w:p w:rsidR="00BF37BA" w:rsidRPr="00BF37BA" w:rsidRDefault="00BF37BA" w:rsidP="00BF37BA">
            <w:pPr>
              <w:rPr>
                <w:rFonts w:ascii="ＭＳ 明朝" w:eastAsia="ＭＳ 明朝" w:hAnsi="Century" w:cs="Times New Roman"/>
                <w:sz w:val="22"/>
              </w:rPr>
            </w:pPr>
          </w:p>
          <w:p w:rsidR="00BF37BA" w:rsidRPr="00BF37BA" w:rsidRDefault="00467B95" w:rsidP="00467B95">
            <w:pPr>
              <w:rPr>
                <w:rFonts w:ascii="ＭＳ 明朝" w:eastAsia="ＭＳ 明朝" w:hAnsi="Century" w:cs="Times New Roman"/>
                <w:sz w:val="22"/>
              </w:rPr>
            </w:pPr>
            <w:r w:rsidRPr="00467B95">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質疑などないようですので、議案第２２号、の別紙に記載の土地については「農地」に該当しないとする事で決定しよろしいでしょうか</w:t>
            </w:r>
            <w:r w:rsidRPr="00467B95">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w:t>
            </w:r>
          </w:p>
          <w:p w:rsidR="00BF37BA" w:rsidRPr="00BF37BA" w:rsidRDefault="00BF37BA" w:rsidP="00BF37BA">
            <w:pPr>
              <w:rPr>
                <w:rFonts w:ascii="ＭＳ 明朝" w:eastAsia="ＭＳ 明朝" w:hAnsi="Century" w:cs="Times New Roman"/>
                <w:sz w:val="22"/>
              </w:rPr>
            </w:pPr>
          </w:p>
          <w:p w:rsidR="00BF37BA" w:rsidRPr="00BF37BA" w:rsidRDefault="00467B95" w:rsidP="00BF37BA">
            <w:pPr>
              <w:rPr>
                <w:rFonts w:ascii="ＭＳ 明朝" w:eastAsia="ＭＳ 明朝" w:hAnsi="Century" w:cs="Times New Roman"/>
                <w:sz w:val="22"/>
              </w:rPr>
            </w:pPr>
            <w:r w:rsidRPr="00467B95">
              <w:rPr>
                <w:rFonts w:ascii="ＭＳ 明朝" w:eastAsia="ＭＳ 明朝" w:hAnsi="Century" w:cs="Times New Roman" w:hint="eastAsia"/>
                <w:sz w:val="22"/>
              </w:rPr>
              <w:t>「異議なし」</w:t>
            </w:r>
          </w:p>
          <w:p w:rsidR="00BF37BA" w:rsidRPr="00BF37BA" w:rsidRDefault="00BF37BA" w:rsidP="00BF37BA">
            <w:pPr>
              <w:rPr>
                <w:rFonts w:ascii="ＭＳ 明朝" w:eastAsia="ＭＳ 明朝" w:hAnsi="Century" w:cs="Times New Roman"/>
                <w:sz w:val="22"/>
              </w:rPr>
            </w:pPr>
          </w:p>
          <w:p w:rsidR="00BF37BA" w:rsidRPr="00BF37BA" w:rsidRDefault="00467B95" w:rsidP="00467B95">
            <w:pPr>
              <w:rPr>
                <w:rFonts w:ascii="ＭＳ 明朝" w:eastAsia="ＭＳ 明朝" w:hAnsi="Century" w:cs="Times New Roman"/>
                <w:sz w:val="22"/>
              </w:rPr>
            </w:pPr>
            <w:r>
              <w:rPr>
                <w:rFonts w:ascii="Century" w:eastAsia="ＭＳ 明朝" w:hAnsi="Century" w:cs="Times New Roman" w:hint="eastAsia"/>
                <w:sz w:val="22"/>
              </w:rPr>
              <w:t>「</w:t>
            </w:r>
            <w:r w:rsidR="00BF37BA" w:rsidRPr="00BF37BA">
              <w:rPr>
                <w:rFonts w:ascii="Century" w:eastAsia="ＭＳ 明朝" w:hAnsi="Century" w:cs="Times New Roman" w:hint="eastAsia"/>
                <w:sz w:val="22"/>
              </w:rPr>
              <w:t>異議なしと認めます。よって、議案第２２号　農地法第２条第１項の「農地」に該当するか否かの判断については、「農地」に該当しないとすることといたします。」</w:t>
            </w:r>
          </w:p>
          <w:p w:rsidR="00BF37BA" w:rsidRPr="00BF37BA" w:rsidRDefault="00BF37BA" w:rsidP="00BF37BA">
            <w:pPr>
              <w:rPr>
                <w:rFonts w:ascii="ＭＳ 明朝" w:eastAsia="ＭＳ 明朝" w:hAnsi="Century" w:cs="Times New Roman"/>
                <w:color w:val="FF0000"/>
                <w:sz w:val="22"/>
              </w:rPr>
            </w:pPr>
          </w:p>
          <w:p w:rsidR="00BF37BA" w:rsidRPr="00BF37BA" w:rsidRDefault="00467B95" w:rsidP="00467B95">
            <w:pPr>
              <w:rPr>
                <w:rFonts w:ascii="ＭＳ 明朝" w:eastAsia="ＭＳ 明朝" w:hAnsi="Century" w:cs="Times New Roman"/>
                <w:sz w:val="22"/>
              </w:rPr>
            </w:pPr>
            <w:r>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ご決定有難うございました。今回、決定いただいた農地については早速、農地所有者宛に非農地通知を発出し農地台帳から削除します。</w:t>
            </w:r>
            <w:r>
              <w:rPr>
                <w:rFonts w:ascii="ＭＳ 明朝" w:eastAsia="ＭＳ 明朝" w:hAnsi="Century" w:cs="Times New Roman" w:hint="eastAsia"/>
                <w:sz w:val="22"/>
              </w:rPr>
              <w:t>」</w:t>
            </w:r>
          </w:p>
          <w:p w:rsidR="00BF37BA" w:rsidRPr="00BF37BA" w:rsidRDefault="00BF37BA" w:rsidP="00BF37BA">
            <w:pPr>
              <w:rPr>
                <w:rFonts w:ascii="ＭＳ 明朝" w:eastAsia="ＭＳ 明朝" w:hAnsi="Century" w:cs="Times New Roman"/>
                <w:color w:val="FF0000"/>
                <w:sz w:val="22"/>
              </w:rPr>
            </w:pPr>
          </w:p>
          <w:p w:rsidR="00BF37BA" w:rsidRPr="00BF37BA" w:rsidRDefault="00467B95" w:rsidP="00BF37BA">
            <w:pPr>
              <w:rPr>
                <w:rFonts w:ascii="ＭＳ 明朝" w:eastAsia="ＭＳ 明朝" w:hAnsi="Century" w:cs="Times New Roman"/>
                <w:sz w:val="22"/>
              </w:rPr>
            </w:pPr>
            <w:r w:rsidRPr="00467B95">
              <w:rPr>
                <w:rFonts w:ascii="ＭＳ 明朝" w:eastAsia="ＭＳ 明朝" w:hAnsi="Century" w:cs="Times New Roman" w:hint="eastAsia"/>
                <w:sz w:val="22"/>
              </w:rPr>
              <w:t>「</w:t>
            </w:r>
            <w:r w:rsidR="00BF37BA" w:rsidRPr="00BF37BA">
              <w:rPr>
                <w:rFonts w:ascii="ＭＳ 明朝" w:eastAsia="ＭＳ 明朝" w:hAnsi="Century" w:cs="Times New Roman" w:hint="eastAsia"/>
                <w:sz w:val="22"/>
              </w:rPr>
              <w:t>以上ですべての議案の審議を終了しました。」</w:t>
            </w:r>
          </w:p>
          <w:p w:rsidR="00BF37BA" w:rsidRPr="00BF37BA" w:rsidRDefault="00BF37BA" w:rsidP="00BF37BA">
            <w:pPr>
              <w:rPr>
                <w:rFonts w:ascii="ＭＳ 明朝" w:eastAsia="ＭＳ 明朝" w:hAnsi="Century" w:cs="Times New Roman"/>
                <w:sz w:val="22"/>
              </w:rPr>
            </w:pPr>
          </w:p>
          <w:p w:rsidR="00BF37BA" w:rsidRPr="00BF37BA" w:rsidRDefault="00BF37BA" w:rsidP="00BF37BA">
            <w:pPr>
              <w:rPr>
                <w:rFonts w:ascii="ＭＳ 明朝" w:eastAsia="ＭＳ 明朝" w:hAnsi="Century" w:cs="Times New Roman"/>
                <w:sz w:val="22"/>
              </w:rPr>
            </w:pPr>
            <w:r w:rsidRPr="00BF37BA">
              <w:rPr>
                <w:rFonts w:ascii="Century" w:eastAsia="ＭＳ 明朝" w:hAnsi="Century" w:cs="Times New Roman" w:hint="eastAsia"/>
                <w:sz w:val="22"/>
              </w:rPr>
              <w:t>「続いて、報告事項、協議事項に移ります。事務局よりお願いします。」</w:t>
            </w:r>
          </w:p>
          <w:p w:rsidR="00BF37BA" w:rsidRPr="00BF37BA" w:rsidRDefault="00BF37BA" w:rsidP="00467B95">
            <w:pPr>
              <w:rPr>
                <w:rFonts w:ascii="ＭＳ 明朝" w:eastAsia="ＭＳ 明朝" w:hAnsi="Century" w:cs="Times New Roman"/>
                <w:sz w:val="22"/>
              </w:rPr>
            </w:pPr>
          </w:p>
          <w:p w:rsidR="00BF37BA" w:rsidRPr="00BF37BA" w:rsidRDefault="00BF37BA" w:rsidP="00BF37BA">
            <w:pPr>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 xml:space="preserve">　報告事項２番　農用地利用集積計画・配分計画の解約について</w:t>
            </w:r>
          </w:p>
          <w:p w:rsidR="00BF37BA" w:rsidRPr="00BF37BA" w:rsidRDefault="00BF37BA" w:rsidP="00467B95">
            <w:pPr>
              <w:ind w:firstLineChars="100" w:firstLine="220"/>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報告事項３番　川棚町賃借料状況について</w:t>
            </w:r>
          </w:p>
          <w:p w:rsidR="00BF37BA" w:rsidRPr="00BF37BA" w:rsidRDefault="00BF37BA" w:rsidP="00BF37BA">
            <w:pPr>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 xml:space="preserve">　報告事項４番　農地転用許可不要案件届出書の提出について</w:t>
            </w:r>
          </w:p>
          <w:p w:rsidR="00BF37BA" w:rsidRPr="00BF37BA" w:rsidRDefault="00BF37BA" w:rsidP="00BF37BA">
            <w:pPr>
              <w:rPr>
                <w:rFonts w:ascii="ＭＳ 明朝" w:eastAsia="ＭＳ 明朝" w:hAnsi="Century" w:cs="Times New Roman"/>
                <w:color w:val="000000"/>
                <w:sz w:val="22"/>
              </w:rPr>
            </w:pPr>
          </w:p>
          <w:p w:rsidR="00BF37BA" w:rsidRPr="00BF37BA" w:rsidRDefault="00BF37BA" w:rsidP="00BF37BA">
            <w:pPr>
              <w:ind w:firstLineChars="100" w:firstLine="220"/>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協議事項１番　春の農作業標準賃金について</w:t>
            </w:r>
          </w:p>
          <w:p w:rsidR="00BF37BA" w:rsidRPr="00BF37BA" w:rsidRDefault="00BF37BA" w:rsidP="00BF37BA">
            <w:pPr>
              <w:rPr>
                <w:rFonts w:ascii="ＭＳ 明朝" w:eastAsia="ＭＳ 明朝" w:hAnsi="Century" w:cs="Times New Roman"/>
                <w:color w:val="000000"/>
                <w:sz w:val="22"/>
              </w:rPr>
            </w:pPr>
          </w:p>
          <w:p w:rsidR="00BF37BA" w:rsidRPr="00BF37BA" w:rsidRDefault="00BF37BA" w:rsidP="00BF37BA">
            <w:pPr>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１，その他、　農地パトロール</w:t>
            </w:r>
          </w:p>
          <w:p w:rsidR="00BF37BA" w:rsidRPr="00BF37BA" w:rsidRDefault="00BF37BA" w:rsidP="00467B95">
            <w:pPr>
              <w:ind w:firstLineChars="700" w:firstLine="1540"/>
              <w:rPr>
                <w:rFonts w:ascii="ＭＳ 明朝" w:eastAsia="ＭＳ 明朝" w:hAnsi="Century" w:cs="Times New Roman"/>
                <w:color w:val="000000"/>
                <w:sz w:val="22"/>
              </w:rPr>
            </w:pPr>
            <w:r w:rsidRPr="00BF37BA">
              <w:rPr>
                <w:rFonts w:ascii="ＭＳ 明朝" w:eastAsia="ＭＳ 明朝" w:hAnsi="Century" w:cs="Times New Roman" w:hint="eastAsia"/>
                <w:color w:val="000000"/>
                <w:sz w:val="22"/>
              </w:rPr>
              <w:t>農用地利用最適化交付金　活動記録簿の徴収について</w:t>
            </w:r>
          </w:p>
          <w:p w:rsidR="00BF37BA" w:rsidRPr="00BF37BA" w:rsidRDefault="00BF37BA" w:rsidP="00BF37BA">
            <w:pPr>
              <w:rPr>
                <w:rFonts w:ascii="ＭＳ 明朝" w:eastAsia="ＭＳ 明朝" w:hAnsi="Century" w:cs="Times New Roman"/>
                <w:color w:val="000000"/>
                <w:sz w:val="22"/>
              </w:rPr>
            </w:pPr>
          </w:p>
          <w:p w:rsidR="00BF37BA" w:rsidRPr="00BF37BA" w:rsidRDefault="00BF37BA" w:rsidP="00BF37BA">
            <w:pPr>
              <w:rPr>
                <w:rFonts w:ascii="ＭＳ 明朝" w:eastAsia="ＭＳ 明朝" w:hAnsi="Century" w:cs="Times New Roman"/>
                <w:sz w:val="22"/>
              </w:rPr>
            </w:pPr>
            <w:r w:rsidRPr="00BF37BA">
              <w:rPr>
                <w:rFonts w:ascii="ＭＳ 明朝" w:eastAsia="ＭＳ 明朝" w:hAnsi="Century" w:cs="Times New Roman" w:hint="eastAsia"/>
                <w:sz w:val="22"/>
              </w:rPr>
              <w:t>「以上をもちまして令和４年２月の農業委員会総会を終了いたします。」</w:t>
            </w:r>
          </w:p>
          <w:p w:rsidR="00BF37BA" w:rsidRPr="00BF37BA" w:rsidRDefault="00BF37BA" w:rsidP="00BF37BA">
            <w:pPr>
              <w:rPr>
                <w:rFonts w:ascii="ＭＳ 明朝" w:eastAsia="ＭＳ 明朝" w:hAnsi="Century" w:cs="Times New Roman"/>
                <w:color w:val="FF0000"/>
                <w:sz w:val="22"/>
              </w:rPr>
            </w:pPr>
          </w:p>
          <w:p w:rsidR="00F468CC" w:rsidRPr="00BF37BA" w:rsidRDefault="00F468CC" w:rsidP="00467B95">
            <w:pPr>
              <w:pStyle w:val="aa"/>
              <w:ind w:firstLineChars="300" w:firstLine="660"/>
              <w:rPr>
                <w:rFonts w:asciiTheme="minorEastAsia" w:hAnsiTheme="minorEastAsia"/>
                <w:sz w:val="22"/>
              </w:rPr>
            </w:pPr>
            <w:r w:rsidRPr="00BF37BA">
              <w:rPr>
                <w:rFonts w:asciiTheme="minorEastAsia" w:hAnsiTheme="minorEastAsia" w:hint="eastAsia"/>
                <w:sz w:val="22"/>
              </w:rPr>
              <w:t xml:space="preserve">会　長　　　　</w:t>
            </w:r>
          </w:p>
          <w:p w:rsidR="00F468CC" w:rsidRPr="00BF37BA" w:rsidRDefault="00F468CC" w:rsidP="00F468CC">
            <w:pPr>
              <w:pStyle w:val="aa"/>
              <w:rPr>
                <w:rFonts w:asciiTheme="minorEastAsia" w:hAnsiTheme="minorEastAsia"/>
                <w:sz w:val="22"/>
              </w:rPr>
            </w:pPr>
          </w:p>
          <w:p w:rsidR="00F468CC" w:rsidRPr="00BF37BA" w:rsidRDefault="00F468CC" w:rsidP="00F468CC">
            <w:pPr>
              <w:pStyle w:val="aa"/>
              <w:rPr>
                <w:rFonts w:asciiTheme="minorEastAsia" w:hAnsiTheme="minorEastAsia"/>
                <w:sz w:val="22"/>
              </w:rPr>
            </w:pPr>
            <w:r w:rsidRPr="00BF37BA">
              <w:rPr>
                <w:rFonts w:asciiTheme="minorEastAsia" w:hAnsiTheme="minorEastAsia" w:hint="eastAsia"/>
                <w:sz w:val="22"/>
              </w:rPr>
              <w:t xml:space="preserve">　　　議事録署名人</w:t>
            </w:r>
          </w:p>
          <w:p w:rsidR="00F468CC" w:rsidRPr="00BF37BA" w:rsidRDefault="00F468CC" w:rsidP="00F468CC">
            <w:pPr>
              <w:pStyle w:val="aa"/>
              <w:rPr>
                <w:rFonts w:asciiTheme="minorEastAsia" w:hAnsiTheme="minorEastAsia"/>
                <w:sz w:val="22"/>
              </w:rPr>
            </w:pPr>
          </w:p>
          <w:p w:rsidR="00F468CC" w:rsidRPr="00F4075A" w:rsidRDefault="00F468CC" w:rsidP="00F83546">
            <w:pPr>
              <w:pStyle w:val="aa"/>
              <w:rPr>
                <w:rFonts w:asciiTheme="minorEastAsia" w:hAnsiTheme="minorEastAsia"/>
                <w:sz w:val="22"/>
              </w:rPr>
            </w:pPr>
            <w:r w:rsidRPr="00BF37BA">
              <w:rPr>
                <w:rFonts w:asciiTheme="minorEastAsia" w:hAnsiTheme="minorEastAsia" w:hint="eastAsia"/>
                <w:sz w:val="22"/>
              </w:rPr>
              <w:t xml:space="preserve">　　　議事録署名人</w:t>
            </w:r>
          </w:p>
        </w:tc>
      </w:tr>
    </w:tbl>
    <w:p w:rsidR="003A218F" w:rsidRPr="00D73324" w:rsidRDefault="003A218F">
      <w:pPr>
        <w:rPr>
          <w:rFonts w:ascii="ＭＳ 明朝" w:eastAsia="ＭＳ 明朝" w:hAnsi="ＭＳ 明朝"/>
          <w:sz w:val="22"/>
        </w:rPr>
      </w:pPr>
    </w:p>
    <w:p w:rsidR="00687E67" w:rsidRDefault="00687E67" w:rsidP="0088536B"/>
    <w:sectPr w:rsidR="00687E67" w:rsidSect="0042637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1B" w:rsidRDefault="0089161B" w:rsidP="00C52DD8">
      <w:r>
        <w:separator/>
      </w:r>
    </w:p>
  </w:endnote>
  <w:endnote w:type="continuationSeparator" w:id="0">
    <w:p w:rsidR="0089161B" w:rsidRDefault="0089161B" w:rsidP="00C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1B" w:rsidRDefault="0089161B" w:rsidP="00C52DD8">
      <w:r>
        <w:separator/>
      </w:r>
    </w:p>
  </w:footnote>
  <w:footnote w:type="continuationSeparator" w:id="0">
    <w:p w:rsidR="0089161B" w:rsidRDefault="0089161B" w:rsidP="00C5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016"/>
    <w:multiLevelType w:val="hybridMultilevel"/>
    <w:tmpl w:val="8A742890"/>
    <w:lvl w:ilvl="0" w:tplc="FAD210F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C9F3E55"/>
    <w:multiLevelType w:val="hybridMultilevel"/>
    <w:tmpl w:val="855A35BC"/>
    <w:lvl w:ilvl="0" w:tplc="DD6AE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D4"/>
    <w:rsid w:val="00001B99"/>
    <w:rsid w:val="00002246"/>
    <w:rsid w:val="0000324B"/>
    <w:rsid w:val="000115CE"/>
    <w:rsid w:val="00011B76"/>
    <w:rsid w:val="00020C32"/>
    <w:rsid w:val="00034901"/>
    <w:rsid w:val="00050FCD"/>
    <w:rsid w:val="00056408"/>
    <w:rsid w:val="000621D0"/>
    <w:rsid w:val="00062638"/>
    <w:rsid w:val="0006679F"/>
    <w:rsid w:val="00070111"/>
    <w:rsid w:val="00076FC4"/>
    <w:rsid w:val="000B228F"/>
    <w:rsid w:val="000B623C"/>
    <w:rsid w:val="000C0D87"/>
    <w:rsid w:val="000D559A"/>
    <w:rsid w:val="000D6AD8"/>
    <w:rsid w:val="000E2BC8"/>
    <w:rsid w:val="000E6F24"/>
    <w:rsid w:val="000E7262"/>
    <w:rsid w:val="000F0EB7"/>
    <w:rsid w:val="000F157A"/>
    <w:rsid w:val="000F27A6"/>
    <w:rsid w:val="00101ABD"/>
    <w:rsid w:val="001078F0"/>
    <w:rsid w:val="001217E8"/>
    <w:rsid w:val="001221DF"/>
    <w:rsid w:val="00125130"/>
    <w:rsid w:val="001353B4"/>
    <w:rsid w:val="00135EEE"/>
    <w:rsid w:val="0014646E"/>
    <w:rsid w:val="001468D4"/>
    <w:rsid w:val="00151434"/>
    <w:rsid w:val="00162A1A"/>
    <w:rsid w:val="00165768"/>
    <w:rsid w:val="00175661"/>
    <w:rsid w:val="00175E5A"/>
    <w:rsid w:val="001765AD"/>
    <w:rsid w:val="001801FD"/>
    <w:rsid w:val="001844C7"/>
    <w:rsid w:val="00184F7D"/>
    <w:rsid w:val="0019701C"/>
    <w:rsid w:val="0019737F"/>
    <w:rsid w:val="001A3745"/>
    <w:rsid w:val="001B1C44"/>
    <w:rsid w:val="001C559F"/>
    <w:rsid w:val="001D57CC"/>
    <w:rsid w:val="001E36C6"/>
    <w:rsid w:val="00200824"/>
    <w:rsid w:val="00202159"/>
    <w:rsid w:val="002026EE"/>
    <w:rsid w:val="0021069E"/>
    <w:rsid w:val="00226B2F"/>
    <w:rsid w:val="002346B8"/>
    <w:rsid w:val="002416AD"/>
    <w:rsid w:val="00243152"/>
    <w:rsid w:val="00243DAB"/>
    <w:rsid w:val="00250CC4"/>
    <w:rsid w:val="00263340"/>
    <w:rsid w:val="0026449F"/>
    <w:rsid w:val="0026480A"/>
    <w:rsid w:val="002765D9"/>
    <w:rsid w:val="0028363C"/>
    <w:rsid w:val="002973A1"/>
    <w:rsid w:val="002A0AA7"/>
    <w:rsid w:val="002A1665"/>
    <w:rsid w:val="002A1A4F"/>
    <w:rsid w:val="002A282E"/>
    <w:rsid w:val="002B200F"/>
    <w:rsid w:val="002B5674"/>
    <w:rsid w:val="002B7D8E"/>
    <w:rsid w:val="002D41AA"/>
    <w:rsid w:val="002D5B2B"/>
    <w:rsid w:val="002D67F7"/>
    <w:rsid w:val="002E21E8"/>
    <w:rsid w:val="002E391A"/>
    <w:rsid w:val="002E3D58"/>
    <w:rsid w:val="002F1719"/>
    <w:rsid w:val="002F2511"/>
    <w:rsid w:val="002F5B90"/>
    <w:rsid w:val="002F622C"/>
    <w:rsid w:val="002F65C6"/>
    <w:rsid w:val="00301C98"/>
    <w:rsid w:val="00310692"/>
    <w:rsid w:val="00313BEC"/>
    <w:rsid w:val="00321B87"/>
    <w:rsid w:val="003235A4"/>
    <w:rsid w:val="00326BEA"/>
    <w:rsid w:val="00331198"/>
    <w:rsid w:val="00331A1D"/>
    <w:rsid w:val="003326BD"/>
    <w:rsid w:val="00332E93"/>
    <w:rsid w:val="0033482F"/>
    <w:rsid w:val="00335C4C"/>
    <w:rsid w:val="0034158A"/>
    <w:rsid w:val="00346E71"/>
    <w:rsid w:val="00351EAC"/>
    <w:rsid w:val="003549EE"/>
    <w:rsid w:val="00360722"/>
    <w:rsid w:val="0036500A"/>
    <w:rsid w:val="00372A95"/>
    <w:rsid w:val="00380D71"/>
    <w:rsid w:val="00383369"/>
    <w:rsid w:val="0038346E"/>
    <w:rsid w:val="003869D9"/>
    <w:rsid w:val="00387B45"/>
    <w:rsid w:val="003912A6"/>
    <w:rsid w:val="003919AE"/>
    <w:rsid w:val="003A01E3"/>
    <w:rsid w:val="003A168E"/>
    <w:rsid w:val="003A218F"/>
    <w:rsid w:val="003A5CD4"/>
    <w:rsid w:val="003A5FF2"/>
    <w:rsid w:val="003B159E"/>
    <w:rsid w:val="003C0689"/>
    <w:rsid w:val="003C3703"/>
    <w:rsid w:val="003C65D1"/>
    <w:rsid w:val="003D71D5"/>
    <w:rsid w:val="003E0EFD"/>
    <w:rsid w:val="003E10B0"/>
    <w:rsid w:val="003E47D9"/>
    <w:rsid w:val="003E5041"/>
    <w:rsid w:val="003F309F"/>
    <w:rsid w:val="003F62D3"/>
    <w:rsid w:val="003F7125"/>
    <w:rsid w:val="004061DB"/>
    <w:rsid w:val="00412905"/>
    <w:rsid w:val="0042619C"/>
    <w:rsid w:val="00426379"/>
    <w:rsid w:val="0042664A"/>
    <w:rsid w:val="004345EA"/>
    <w:rsid w:val="00442EC6"/>
    <w:rsid w:val="00454780"/>
    <w:rsid w:val="00457372"/>
    <w:rsid w:val="00463C54"/>
    <w:rsid w:val="00464D1F"/>
    <w:rsid w:val="00467AF6"/>
    <w:rsid w:val="00467B95"/>
    <w:rsid w:val="00472E5F"/>
    <w:rsid w:val="0047302F"/>
    <w:rsid w:val="00491644"/>
    <w:rsid w:val="00494D68"/>
    <w:rsid w:val="00495AE6"/>
    <w:rsid w:val="004A0BB9"/>
    <w:rsid w:val="004C5CDF"/>
    <w:rsid w:val="004C730C"/>
    <w:rsid w:val="004D5C36"/>
    <w:rsid w:val="004E367B"/>
    <w:rsid w:val="004E7FC9"/>
    <w:rsid w:val="004F05F1"/>
    <w:rsid w:val="0050180D"/>
    <w:rsid w:val="00511696"/>
    <w:rsid w:val="00514751"/>
    <w:rsid w:val="00520020"/>
    <w:rsid w:val="005211BF"/>
    <w:rsid w:val="00522AB2"/>
    <w:rsid w:val="0053268E"/>
    <w:rsid w:val="00533DC4"/>
    <w:rsid w:val="00535747"/>
    <w:rsid w:val="00536605"/>
    <w:rsid w:val="0054160B"/>
    <w:rsid w:val="00544D7A"/>
    <w:rsid w:val="005516F1"/>
    <w:rsid w:val="00553711"/>
    <w:rsid w:val="00557B69"/>
    <w:rsid w:val="0056108D"/>
    <w:rsid w:val="00571766"/>
    <w:rsid w:val="005770E2"/>
    <w:rsid w:val="0058007E"/>
    <w:rsid w:val="0058115D"/>
    <w:rsid w:val="00583B44"/>
    <w:rsid w:val="00592607"/>
    <w:rsid w:val="0059371A"/>
    <w:rsid w:val="00596EA8"/>
    <w:rsid w:val="005A5B05"/>
    <w:rsid w:val="005A7ECE"/>
    <w:rsid w:val="005B169D"/>
    <w:rsid w:val="005B1E96"/>
    <w:rsid w:val="005B4B8B"/>
    <w:rsid w:val="005B5361"/>
    <w:rsid w:val="005C17D7"/>
    <w:rsid w:val="005C6958"/>
    <w:rsid w:val="005C7F75"/>
    <w:rsid w:val="005D57FB"/>
    <w:rsid w:val="005E1B10"/>
    <w:rsid w:val="005E2251"/>
    <w:rsid w:val="005F033C"/>
    <w:rsid w:val="005F6811"/>
    <w:rsid w:val="006010E1"/>
    <w:rsid w:val="00603FC4"/>
    <w:rsid w:val="006145E8"/>
    <w:rsid w:val="00614612"/>
    <w:rsid w:val="00622901"/>
    <w:rsid w:val="00633374"/>
    <w:rsid w:val="006477FF"/>
    <w:rsid w:val="00665C3F"/>
    <w:rsid w:val="00675E07"/>
    <w:rsid w:val="006770B0"/>
    <w:rsid w:val="006814BD"/>
    <w:rsid w:val="00682380"/>
    <w:rsid w:val="006866AE"/>
    <w:rsid w:val="00687E67"/>
    <w:rsid w:val="0069318F"/>
    <w:rsid w:val="00697706"/>
    <w:rsid w:val="006A1B44"/>
    <w:rsid w:val="006A556B"/>
    <w:rsid w:val="006B13B9"/>
    <w:rsid w:val="006B233C"/>
    <w:rsid w:val="006C26C3"/>
    <w:rsid w:val="006D0428"/>
    <w:rsid w:val="006E29DE"/>
    <w:rsid w:val="006E3F7E"/>
    <w:rsid w:val="006E4EAB"/>
    <w:rsid w:val="006E7DF5"/>
    <w:rsid w:val="006F698C"/>
    <w:rsid w:val="006F7811"/>
    <w:rsid w:val="00705B7F"/>
    <w:rsid w:val="00713E73"/>
    <w:rsid w:val="00721522"/>
    <w:rsid w:val="007338C7"/>
    <w:rsid w:val="00735B58"/>
    <w:rsid w:val="00737663"/>
    <w:rsid w:val="0074085F"/>
    <w:rsid w:val="00740CEB"/>
    <w:rsid w:val="00762851"/>
    <w:rsid w:val="00763288"/>
    <w:rsid w:val="00766F1F"/>
    <w:rsid w:val="00773675"/>
    <w:rsid w:val="00773A71"/>
    <w:rsid w:val="00781CEF"/>
    <w:rsid w:val="00782C8B"/>
    <w:rsid w:val="00787BAF"/>
    <w:rsid w:val="007A3C6C"/>
    <w:rsid w:val="007A66AA"/>
    <w:rsid w:val="007A6E28"/>
    <w:rsid w:val="007B35AE"/>
    <w:rsid w:val="007C1807"/>
    <w:rsid w:val="007C3361"/>
    <w:rsid w:val="007C51CC"/>
    <w:rsid w:val="007D16DF"/>
    <w:rsid w:val="007D55DA"/>
    <w:rsid w:val="007E4CE1"/>
    <w:rsid w:val="007E5832"/>
    <w:rsid w:val="007F3837"/>
    <w:rsid w:val="00801633"/>
    <w:rsid w:val="008036DE"/>
    <w:rsid w:val="008143EA"/>
    <w:rsid w:val="00816B1E"/>
    <w:rsid w:val="00820B2A"/>
    <w:rsid w:val="00822D9F"/>
    <w:rsid w:val="00831372"/>
    <w:rsid w:val="008440C8"/>
    <w:rsid w:val="00845AC7"/>
    <w:rsid w:val="00856ABF"/>
    <w:rsid w:val="00865047"/>
    <w:rsid w:val="00880030"/>
    <w:rsid w:val="0088536B"/>
    <w:rsid w:val="00885C35"/>
    <w:rsid w:val="0089161B"/>
    <w:rsid w:val="00892773"/>
    <w:rsid w:val="00896A14"/>
    <w:rsid w:val="00896AFC"/>
    <w:rsid w:val="008A4404"/>
    <w:rsid w:val="008B1CB6"/>
    <w:rsid w:val="008B3C5A"/>
    <w:rsid w:val="008C2CA1"/>
    <w:rsid w:val="008C3EF2"/>
    <w:rsid w:val="008D3359"/>
    <w:rsid w:val="008D3692"/>
    <w:rsid w:val="008E12CF"/>
    <w:rsid w:val="008E6965"/>
    <w:rsid w:val="008E6997"/>
    <w:rsid w:val="008E7491"/>
    <w:rsid w:val="008F31B4"/>
    <w:rsid w:val="008F664C"/>
    <w:rsid w:val="00901F22"/>
    <w:rsid w:val="00910A98"/>
    <w:rsid w:val="00911672"/>
    <w:rsid w:val="00911716"/>
    <w:rsid w:val="0091286E"/>
    <w:rsid w:val="00913383"/>
    <w:rsid w:val="0091432E"/>
    <w:rsid w:val="00933925"/>
    <w:rsid w:val="009343C6"/>
    <w:rsid w:val="0094251A"/>
    <w:rsid w:val="00942F09"/>
    <w:rsid w:val="0094640C"/>
    <w:rsid w:val="00953DC1"/>
    <w:rsid w:val="009614C9"/>
    <w:rsid w:val="00964BC2"/>
    <w:rsid w:val="00972169"/>
    <w:rsid w:val="0098201C"/>
    <w:rsid w:val="00982A86"/>
    <w:rsid w:val="009833CA"/>
    <w:rsid w:val="009838AC"/>
    <w:rsid w:val="00992883"/>
    <w:rsid w:val="00993A4F"/>
    <w:rsid w:val="0099562B"/>
    <w:rsid w:val="009968ED"/>
    <w:rsid w:val="009A472B"/>
    <w:rsid w:val="009A47DE"/>
    <w:rsid w:val="009A5232"/>
    <w:rsid w:val="009B097E"/>
    <w:rsid w:val="009B4C04"/>
    <w:rsid w:val="009B7A65"/>
    <w:rsid w:val="009C34F4"/>
    <w:rsid w:val="009C4AC2"/>
    <w:rsid w:val="009C6D1B"/>
    <w:rsid w:val="009D12B0"/>
    <w:rsid w:val="009D6ADE"/>
    <w:rsid w:val="009D72DB"/>
    <w:rsid w:val="009E7FB1"/>
    <w:rsid w:val="009F0955"/>
    <w:rsid w:val="009F143A"/>
    <w:rsid w:val="009F388E"/>
    <w:rsid w:val="009F44AE"/>
    <w:rsid w:val="009F540C"/>
    <w:rsid w:val="009F6E3E"/>
    <w:rsid w:val="00A068E3"/>
    <w:rsid w:val="00A139A7"/>
    <w:rsid w:val="00A14448"/>
    <w:rsid w:val="00A219D2"/>
    <w:rsid w:val="00A243FA"/>
    <w:rsid w:val="00A25AC9"/>
    <w:rsid w:val="00A25DF9"/>
    <w:rsid w:val="00A318E1"/>
    <w:rsid w:val="00A32B69"/>
    <w:rsid w:val="00A51B7D"/>
    <w:rsid w:val="00A52045"/>
    <w:rsid w:val="00A55A08"/>
    <w:rsid w:val="00A574F9"/>
    <w:rsid w:val="00A60F76"/>
    <w:rsid w:val="00A629A1"/>
    <w:rsid w:val="00A6317A"/>
    <w:rsid w:val="00A65095"/>
    <w:rsid w:val="00A72A62"/>
    <w:rsid w:val="00A73C97"/>
    <w:rsid w:val="00A741BB"/>
    <w:rsid w:val="00A74EBE"/>
    <w:rsid w:val="00A8154D"/>
    <w:rsid w:val="00A84853"/>
    <w:rsid w:val="00A86329"/>
    <w:rsid w:val="00A91BAD"/>
    <w:rsid w:val="00A963CD"/>
    <w:rsid w:val="00A9674C"/>
    <w:rsid w:val="00AA0C12"/>
    <w:rsid w:val="00AA2198"/>
    <w:rsid w:val="00AB4098"/>
    <w:rsid w:val="00AD777B"/>
    <w:rsid w:val="00AE3601"/>
    <w:rsid w:val="00AE4C14"/>
    <w:rsid w:val="00AF2A3E"/>
    <w:rsid w:val="00AF32D8"/>
    <w:rsid w:val="00AF3A68"/>
    <w:rsid w:val="00AF4FFA"/>
    <w:rsid w:val="00AF5138"/>
    <w:rsid w:val="00AF6227"/>
    <w:rsid w:val="00B01DF2"/>
    <w:rsid w:val="00B06CC8"/>
    <w:rsid w:val="00B0759E"/>
    <w:rsid w:val="00B139CD"/>
    <w:rsid w:val="00B15A01"/>
    <w:rsid w:val="00B16D36"/>
    <w:rsid w:val="00B23074"/>
    <w:rsid w:val="00B25D55"/>
    <w:rsid w:val="00B30AEB"/>
    <w:rsid w:val="00B32EDC"/>
    <w:rsid w:val="00B35C76"/>
    <w:rsid w:val="00B5269A"/>
    <w:rsid w:val="00B54F07"/>
    <w:rsid w:val="00B613D1"/>
    <w:rsid w:val="00B62A03"/>
    <w:rsid w:val="00B62CE1"/>
    <w:rsid w:val="00B63F90"/>
    <w:rsid w:val="00B6411B"/>
    <w:rsid w:val="00B72CE3"/>
    <w:rsid w:val="00B80C7B"/>
    <w:rsid w:val="00B847B7"/>
    <w:rsid w:val="00B90CB1"/>
    <w:rsid w:val="00B9401F"/>
    <w:rsid w:val="00BA0748"/>
    <w:rsid w:val="00BA3AA9"/>
    <w:rsid w:val="00BA7B12"/>
    <w:rsid w:val="00BC1C58"/>
    <w:rsid w:val="00BC7711"/>
    <w:rsid w:val="00BD1B93"/>
    <w:rsid w:val="00BD3492"/>
    <w:rsid w:val="00BD5747"/>
    <w:rsid w:val="00BE096E"/>
    <w:rsid w:val="00BF2F03"/>
    <w:rsid w:val="00BF37BA"/>
    <w:rsid w:val="00BF478F"/>
    <w:rsid w:val="00C045F1"/>
    <w:rsid w:val="00C055F9"/>
    <w:rsid w:val="00C07F82"/>
    <w:rsid w:val="00C105D4"/>
    <w:rsid w:val="00C24FD6"/>
    <w:rsid w:val="00C273BB"/>
    <w:rsid w:val="00C348CC"/>
    <w:rsid w:val="00C3670B"/>
    <w:rsid w:val="00C401D5"/>
    <w:rsid w:val="00C51FF0"/>
    <w:rsid w:val="00C52DD8"/>
    <w:rsid w:val="00C53ABA"/>
    <w:rsid w:val="00C5443E"/>
    <w:rsid w:val="00C548C5"/>
    <w:rsid w:val="00C553D3"/>
    <w:rsid w:val="00C57EF8"/>
    <w:rsid w:val="00C57F3C"/>
    <w:rsid w:val="00C63820"/>
    <w:rsid w:val="00C71D77"/>
    <w:rsid w:val="00C8086A"/>
    <w:rsid w:val="00C820F2"/>
    <w:rsid w:val="00C87982"/>
    <w:rsid w:val="00C90F49"/>
    <w:rsid w:val="00C944DB"/>
    <w:rsid w:val="00C9580C"/>
    <w:rsid w:val="00C95D07"/>
    <w:rsid w:val="00CA0EF2"/>
    <w:rsid w:val="00CA1181"/>
    <w:rsid w:val="00CA1191"/>
    <w:rsid w:val="00CA161E"/>
    <w:rsid w:val="00CA194C"/>
    <w:rsid w:val="00CA1C90"/>
    <w:rsid w:val="00CA20B2"/>
    <w:rsid w:val="00CA254B"/>
    <w:rsid w:val="00CA3F98"/>
    <w:rsid w:val="00CA6EC5"/>
    <w:rsid w:val="00CC1D15"/>
    <w:rsid w:val="00CD3B1B"/>
    <w:rsid w:val="00CD63F6"/>
    <w:rsid w:val="00CE2193"/>
    <w:rsid w:val="00CE5B57"/>
    <w:rsid w:val="00CE7F55"/>
    <w:rsid w:val="00CF0BB8"/>
    <w:rsid w:val="00D00AC9"/>
    <w:rsid w:val="00D01349"/>
    <w:rsid w:val="00D025A4"/>
    <w:rsid w:val="00D0449B"/>
    <w:rsid w:val="00D13FA1"/>
    <w:rsid w:val="00D15ABF"/>
    <w:rsid w:val="00D15EA3"/>
    <w:rsid w:val="00D200FA"/>
    <w:rsid w:val="00D20824"/>
    <w:rsid w:val="00D22BDC"/>
    <w:rsid w:val="00D2628F"/>
    <w:rsid w:val="00D31947"/>
    <w:rsid w:val="00D3499F"/>
    <w:rsid w:val="00D40407"/>
    <w:rsid w:val="00D40412"/>
    <w:rsid w:val="00D4775B"/>
    <w:rsid w:val="00D50E27"/>
    <w:rsid w:val="00D51589"/>
    <w:rsid w:val="00D53A0D"/>
    <w:rsid w:val="00D600EC"/>
    <w:rsid w:val="00D601F6"/>
    <w:rsid w:val="00D6145F"/>
    <w:rsid w:val="00D63A82"/>
    <w:rsid w:val="00D708A7"/>
    <w:rsid w:val="00D73186"/>
    <w:rsid w:val="00D73324"/>
    <w:rsid w:val="00D84D90"/>
    <w:rsid w:val="00D851B7"/>
    <w:rsid w:val="00D86266"/>
    <w:rsid w:val="00D9187A"/>
    <w:rsid w:val="00D91FA8"/>
    <w:rsid w:val="00DA5E21"/>
    <w:rsid w:val="00DA74E2"/>
    <w:rsid w:val="00DC45C3"/>
    <w:rsid w:val="00DC70D2"/>
    <w:rsid w:val="00DD2356"/>
    <w:rsid w:val="00DD3A21"/>
    <w:rsid w:val="00DD40F7"/>
    <w:rsid w:val="00DE16CD"/>
    <w:rsid w:val="00DE28BA"/>
    <w:rsid w:val="00DE4892"/>
    <w:rsid w:val="00DE5F8F"/>
    <w:rsid w:val="00DE6272"/>
    <w:rsid w:val="00DE79FF"/>
    <w:rsid w:val="00DF242C"/>
    <w:rsid w:val="00E20525"/>
    <w:rsid w:val="00E24069"/>
    <w:rsid w:val="00E248E6"/>
    <w:rsid w:val="00E2679B"/>
    <w:rsid w:val="00E31CDD"/>
    <w:rsid w:val="00E34854"/>
    <w:rsid w:val="00E43A81"/>
    <w:rsid w:val="00E5235F"/>
    <w:rsid w:val="00E61295"/>
    <w:rsid w:val="00E81EE5"/>
    <w:rsid w:val="00E821EF"/>
    <w:rsid w:val="00E828E8"/>
    <w:rsid w:val="00E84870"/>
    <w:rsid w:val="00E8613F"/>
    <w:rsid w:val="00E92292"/>
    <w:rsid w:val="00E95506"/>
    <w:rsid w:val="00EA0CF8"/>
    <w:rsid w:val="00EB4863"/>
    <w:rsid w:val="00EB5B69"/>
    <w:rsid w:val="00EC053A"/>
    <w:rsid w:val="00EC4326"/>
    <w:rsid w:val="00EC4731"/>
    <w:rsid w:val="00EC58E2"/>
    <w:rsid w:val="00ED1D79"/>
    <w:rsid w:val="00ED2F61"/>
    <w:rsid w:val="00EE3B8C"/>
    <w:rsid w:val="00EE5A4E"/>
    <w:rsid w:val="00EE7388"/>
    <w:rsid w:val="00EF0A40"/>
    <w:rsid w:val="00F01A8E"/>
    <w:rsid w:val="00F131AF"/>
    <w:rsid w:val="00F1371E"/>
    <w:rsid w:val="00F139F7"/>
    <w:rsid w:val="00F22828"/>
    <w:rsid w:val="00F229F7"/>
    <w:rsid w:val="00F25108"/>
    <w:rsid w:val="00F26867"/>
    <w:rsid w:val="00F34572"/>
    <w:rsid w:val="00F35BEB"/>
    <w:rsid w:val="00F4075A"/>
    <w:rsid w:val="00F468CC"/>
    <w:rsid w:val="00F526FD"/>
    <w:rsid w:val="00F5443E"/>
    <w:rsid w:val="00F60CB3"/>
    <w:rsid w:val="00F61863"/>
    <w:rsid w:val="00F71150"/>
    <w:rsid w:val="00F71E91"/>
    <w:rsid w:val="00F74FF4"/>
    <w:rsid w:val="00F818DA"/>
    <w:rsid w:val="00F83546"/>
    <w:rsid w:val="00F8540C"/>
    <w:rsid w:val="00F9368E"/>
    <w:rsid w:val="00FA466F"/>
    <w:rsid w:val="00FA6B9F"/>
    <w:rsid w:val="00FB41EA"/>
    <w:rsid w:val="00FB4F6D"/>
    <w:rsid w:val="00FB5570"/>
    <w:rsid w:val="00FB62D7"/>
    <w:rsid w:val="00FB7B6F"/>
    <w:rsid w:val="00FD1131"/>
    <w:rsid w:val="00FD180A"/>
    <w:rsid w:val="00FD37BA"/>
    <w:rsid w:val="00FD38FD"/>
    <w:rsid w:val="00FD47C2"/>
    <w:rsid w:val="00FD7739"/>
    <w:rsid w:val="00FE4BBB"/>
    <w:rsid w:val="00FF2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C1EE540-36D8-498B-A0D5-10F3AE56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DD8"/>
    <w:pPr>
      <w:tabs>
        <w:tab w:val="center" w:pos="4252"/>
        <w:tab w:val="right" w:pos="8504"/>
      </w:tabs>
      <w:snapToGrid w:val="0"/>
    </w:pPr>
  </w:style>
  <w:style w:type="character" w:customStyle="1" w:styleId="a5">
    <w:name w:val="ヘッダー (文字)"/>
    <w:basedOn w:val="a0"/>
    <w:link w:val="a4"/>
    <w:uiPriority w:val="99"/>
    <w:rsid w:val="00C52DD8"/>
  </w:style>
  <w:style w:type="paragraph" w:styleId="a6">
    <w:name w:val="footer"/>
    <w:basedOn w:val="a"/>
    <w:link w:val="a7"/>
    <w:uiPriority w:val="99"/>
    <w:unhideWhenUsed/>
    <w:rsid w:val="00C52DD8"/>
    <w:pPr>
      <w:tabs>
        <w:tab w:val="center" w:pos="4252"/>
        <w:tab w:val="right" w:pos="8504"/>
      </w:tabs>
      <w:snapToGrid w:val="0"/>
    </w:pPr>
  </w:style>
  <w:style w:type="character" w:customStyle="1" w:styleId="a7">
    <w:name w:val="フッター (文字)"/>
    <w:basedOn w:val="a0"/>
    <w:link w:val="a6"/>
    <w:uiPriority w:val="99"/>
    <w:rsid w:val="00C52DD8"/>
  </w:style>
  <w:style w:type="paragraph" w:styleId="a8">
    <w:name w:val="Balloon Text"/>
    <w:basedOn w:val="a"/>
    <w:link w:val="a9"/>
    <w:uiPriority w:val="99"/>
    <w:semiHidden/>
    <w:unhideWhenUsed/>
    <w:rsid w:val="009E7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FB1"/>
    <w:rPr>
      <w:rFonts w:asciiTheme="majorHAnsi" w:eastAsiaTheme="majorEastAsia" w:hAnsiTheme="majorHAnsi" w:cstheme="majorBidi"/>
      <w:sz w:val="18"/>
      <w:szCs w:val="18"/>
    </w:rPr>
  </w:style>
  <w:style w:type="paragraph" w:styleId="aa">
    <w:name w:val="No Spacing"/>
    <w:uiPriority w:val="1"/>
    <w:qFormat/>
    <w:rsid w:val="009343C6"/>
    <w:pPr>
      <w:widowControl w:val="0"/>
      <w:jc w:val="both"/>
    </w:pPr>
  </w:style>
  <w:style w:type="paragraph" w:styleId="ab">
    <w:name w:val="List Paragraph"/>
    <w:basedOn w:val="a"/>
    <w:uiPriority w:val="34"/>
    <w:qFormat/>
    <w:rsid w:val="00C57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7438</TotalTime>
  <Pages>5</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福本 美穂子</cp:lastModifiedBy>
  <cp:revision>368</cp:revision>
  <cp:lastPrinted>2022-02-28T02:49:00Z</cp:lastPrinted>
  <dcterms:created xsi:type="dcterms:W3CDTF">2016-04-27T06:08:00Z</dcterms:created>
  <dcterms:modified xsi:type="dcterms:W3CDTF">2022-02-28T02:50:00Z</dcterms:modified>
</cp:coreProperties>
</file>