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45" w:rsidRDefault="00F20532" w:rsidP="001C3111">
      <w:pPr>
        <w:autoSpaceDE w:val="0"/>
        <w:autoSpaceDN w:val="0"/>
        <w:spacing w:afterLines="50" w:after="12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業　務　実　施　体　制　調　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2126"/>
        <w:gridCol w:w="1984"/>
        <w:gridCol w:w="3969"/>
      </w:tblGrid>
      <w:tr w:rsidR="00976345">
        <w:trPr>
          <w:trHeight w:val="839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976345" w:rsidRDefault="00F20532" w:rsidP="004E0BF5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本業務の実施体制について、管理責任者及び担当</w:t>
            </w:r>
            <w:r w:rsidR="004E0BF5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>の配置を文書、図表を用いて記載すること。他企業やアドバイザー等の社外協力体制がある場合、その内容も含めて記載すること。</w:t>
            </w:r>
          </w:p>
        </w:tc>
      </w:tr>
      <w:tr w:rsidR="00976345">
        <w:trPr>
          <w:trHeight w:val="516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今回の担当業務</w:t>
            </w:r>
          </w:p>
        </w:tc>
      </w:tr>
      <w:tr w:rsidR="00976345">
        <w:trPr>
          <w:trHeight w:val="510"/>
        </w:trPr>
        <w:tc>
          <w:tcPr>
            <w:tcW w:w="1134" w:type="dxa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管　理</w:t>
            </w:r>
          </w:p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責任者</w:t>
            </w:r>
          </w:p>
        </w:tc>
        <w:tc>
          <w:tcPr>
            <w:tcW w:w="2552" w:type="dxa"/>
            <w:gridSpan w:val="2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76345">
        <w:trPr>
          <w:cantSplit/>
          <w:trHeight w:val="510"/>
        </w:trPr>
        <w:tc>
          <w:tcPr>
            <w:tcW w:w="1134" w:type="dxa"/>
            <w:vMerge w:val="restart"/>
            <w:vAlign w:val="center"/>
          </w:tcPr>
          <w:p w:rsidR="00976345" w:rsidRDefault="00F20532" w:rsidP="00FF63A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  <w:r w:rsidR="00FF63AD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426" w:type="dxa"/>
            <w:vAlign w:val="center"/>
          </w:tcPr>
          <w:p w:rsidR="00976345" w:rsidRDefault="00F20532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76345">
        <w:trPr>
          <w:cantSplit/>
          <w:trHeight w:val="510"/>
        </w:trPr>
        <w:tc>
          <w:tcPr>
            <w:tcW w:w="1134" w:type="dxa"/>
            <w:vMerge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976345" w:rsidRDefault="00F20532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76345">
        <w:trPr>
          <w:cantSplit/>
          <w:trHeight w:val="510"/>
        </w:trPr>
        <w:tc>
          <w:tcPr>
            <w:tcW w:w="1134" w:type="dxa"/>
            <w:vMerge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976345" w:rsidRDefault="00F20532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976345">
        <w:trPr>
          <w:cantSplit/>
          <w:trHeight w:val="510"/>
        </w:trPr>
        <w:tc>
          <w:tcPr>
            <w:tcW w:w="1134" w:type="dxa"/>
            <w:vMerge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976345" w:rsidRDefault="00F20532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76345" w:rsidRDefault="00976345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7341"/>
      </w:tblGrid>
      <w:tr w:rsidR="00976345">
        <w:trPr>
          <w:trHeight w:val="502"/>
        </w:trPr>
        <w:tc>
          <w:tcPr>
            <w:tcW w:w="2387" w:type="dxa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分担業務の内容</w:t>
            </w:r>
          </w:p>
        </w:tc>
        <w:tc>
          <w:tcPr>
            <w:tcW w:w="7341" w:type="dxa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再委託先又は協力先及びその理由</w:t>
            </w:r>
          </w:p>
        </w:tc>
      </w:tr>
      <w:tr w:rsidR="00976345">
        <w:trPr>
          <w:trHeight w:val="870"/>
        </w:trPr>
        <w:tc>
          <w:tcPr>
            <w:tcW w:w="2387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76345" w:rsidRDefault="00976345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8"/>
      </w:tblGrid>
      <w:tr w:rsidR="00976345">
        <w:trPr>
          <w:cantSplit/>
          <w:trHeight w:val="489"/>
        </w:trPr>
        <w:tc>
          <w:tcPr>
            <w:tcW w:w="9728" w:type="dxa"/>
            <w:shd w:val="clear" w:color="auto" w:fill="auto"/>
            <w:vAlign w:val="center"/>
          </w:tcPr>
          <w:p w:rsidR="00976345" w:rsidRDefault="00F205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業務実施体制・組織図</w:t>
            </w:r>
          </w:p>
        </w:tc>
      </w:tr>
      <w:tr w:rsidR="00976345">
        <w:trPr>
          <w:trHeight w:val="5091"/>
        </w:trPr>
        <w:tc>
          <w:tcPr>
            <w:tcW w:w="9728" w:type="dxa"/>
          </w:tcPr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976345" w:rsidRDefault="0097634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976345" w:rsidRDefault="00976345">
      <w:pPr>
        <w:autoSpaceDE w:val="0"/>
        <w:autoSpaceDN w:val="0"/>
        <w:rPr>
          <w:rFonts w:ascii="ＭＳ 明朝" w:hAnsi="ＭＳ 明朝"/>
          <w:sz w:val="22"/>
        </w:rPr>
      </w:pPr>
    </w:p>
    <w:sectPr w:rsidR="00976345">
      <w:headerReference w:type="default" r:id="rId6"/>
      <w:pgSz w:w="11906" w:h="16838"/>
      <w:pgMar w:top="1134" w:right="1134" w:bottom="1134" w:left="1134" w:header="850" w:footer="964" w:gutter="0"/>
      <w:pgNumType w:start="1"/>
      <w:cols w:space="720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32" w:rsidRDefault="00F20532">
      <w:r>
        <w:separator/>
      </w:r>
    </w:p>
  </w:endnote>
  <w:endnote w:type="continuationSeparator" w:id="0">
    <w:p w:rsidR="00F20532" w:rsidRDefault="00F2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32" w:rsidRDefault="00F20532">
      <w:r>
        <w:separator/>
      </w:r>
    </w:p>
  </w:footnote>
  <w:footnote w:type="continuationSeparator" w:id="0">
    <w:p w:rsidR="00F20532" w:rsidRDefault="00F2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345" w:rsidRDefault="00F20532">
    <w:pPr>
      <w:pStyle w:val="a3"/>
      <w:rPr>
        <w:rFonts w:asciiTheme="majorEastAsia" w:eastAsiaTheme="majorEastAsia" w:hAnsiTheme="majorEastAsia"/>
        <w:spacing w:val="20"/>
      </w:rPr>
    </w:pPr>
    <w:r>
      <w:rPr>
        <w:rFonts w:asciiTheme="majorEastAsia" w:eastAsiaTheme="majorEastAsia" w:hAnsiTheme="majorEastAsia" w:hint="eastAsia"/>
        <w:spacing w:val="20"/>
      </w:rPr>
      <w:t>様式６号</w:t>
    </w:r>
  </w:p>
  <w:p w:rsidR="00976345" w:rsidRDefault="00976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45"/>
    <w:rsid w:val="001C3111"/>
    <w:rsid w:val="004E0BF5"/>
    <w:rsid w:val="00976345"/>
    <w:rsid w:val="00B64176"/>
    <w:rsid w:val="00F20532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282102-B457-428A-A3B5-2FF6FC61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</w:r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6">
    <w:name w:val="フッタ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株式会社富士通総研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kenkou2</dc:creator>
  <cp:lastModifiedBy>後田 貴幸</cp:lastModifiedBy>
  <cp:revision>2</cp:revision>
  <cp:lastPrinted>2017-04-18T01:02:00Z</cp:lastPrinted>
  <dcterms:created xsi:type="dcterms:W3CDTF">2023-12-06T09:24:00Z</dcterms:created>
  <dcterms:modified xsi:type="dcterms:W3CDTF">2023-12-06T09:24:00Z</dcterms:modified>
</cp:coreProperties>
</file>