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950A" w14:textId="7FA8F597" w:rsidR="003B3FE2" w:rsidRPr="007B028B" w:rsidRDefault="00AB4921" w:rsidP="00C5314D">
      <w:pPr>
        <w:jc w:val="center"/>
        <w:rPr>
          <w:rFonts w:ascii="BIZ UDP明朝 Medium" w:eastAsia="BIZ UDP明朝 Medium" w:hAnsi="BIZ UDP明朝 Medium"/>
          <w:sz w:val="28"/>
          <w:szCs w:val="24"/>
        </w:rPr>
      </w:pPr>
      <w:r w:rsidRPr="007B028B">
        <w:rPr>
          <w:rFonts w:ascii="BIZ UDP明朝 Medium" w:eastAsia="BIZ UDP明朝 Medium" w:hAnsi="BIZ UDP明朝 Medium" w:hint="eastAsia"/>
          <w:sz w:val="28"/>
          <w:szCs w:val="24"/>
        </w:rPr>
        <w:t>大規模盛土造成地の第二次スクリーニング計画</w:t>
      </w:r>
      <w:r w:rsidR="007B6B19" w:rsidRPr="007B028B">
        <w:rPr>
          <w:rFonts w:ascii="BIZ UDP明朝 Medium" w:eastAsia="BIZ UDP明朝 Medium" w:hAnsi="BIZ UDP明朝 Medium" w:hint="eastAsia"/>
          <w:sz w:val="28"/>
          <w:szCs w:val="24"/>
        </w:rPr>
        <w:t>（</w:t>
      </w:r>
      <w:r w:rsidR="00EE65C3" w:rsidRPr="007B028B">
        <w:rPr>
          <w:rFonts w:ascii="BIZ UDP明朝 Medium" w:eastAsia="BIZ UDP明朝 Medium" w:hAnsi="BIZ UDP明朝 Medium" w:hint="eastAsia"/>
          <w:sz w:val="28"/>
          <w:szCs w:val="24"/>
        </w:rPr>
        <w:t>川棚</w:t>
      </w:r>
      <w:r w:rsidR="007B6B19" w:rsidRPr="007B028B">
        <w:rPr>
          <w:rFonts w:ascii="BIZ UDP明朝 Medium" w:eastAsia="BIZ UDP明朝 Medium" w:hAnsi="BIZ UDP明朝 Medium" w:hint="eastAsia"/>
          <w:sz w:val="28"/>
          <w:szCs w:val="24"/>
        </w:rPr>
        <w:t>町）</w:t>
      </w:r>
    </w:p>
    <w:p w14:paraId="55B53700" w14:textId="1FE56F93" w:rsidR="00B10B44" w:rsidRPr="007B028B" w:rsidRDefault="00B10B44">
      <w:pPr>
        <w:rPr>
          <w:rFonts w:ascii="BIZ UDP明朝 Medium" w:eastAsia="BIZ UDP明朝 Medium" w:hAnsi="BIZ UDP明朝 Medium"/>
          <w:sz w:val="24"/>
          <w:szCs w:val="24"/>
        </w:rPr>
      </w:pPr>
    </w:p>
    <w:p w14:paraId="0159BAD8" w14:textId="0A72A91C" w:rsidR="00AB4921" w:rsidRPr="007B028B" w:rsidRDefault="00AB4921">
      <w:pP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■はじめに</w:t>
      </w:r>
    </w:p>
    <w:p w14:paraId="6FE4477C" w14:textId="0BF197D6" w:rsidR="00901DFC" w:rsidRPr="007B028B" w:rsidRDefault="00E46DB8" w:rsidP="00016C5D">
      <w:pPr>
        <w:ind w:firstLineChars="100" w:firstLine="240"/>
        <w:rPr>
          <w:rFonts w:ascii="BIZ UDP明朝 Medium" w:eastAsia="BIZ UDP明朝 Medium" w:hAnsi="BIZ UDP明朝 Medium" w:cs="Times New Roman"/>
          <w:sz w:val="24"/>
          <w:szCs w:val="24"/>
        </w:rPr>
      </w:pPr>
      <w:r w:rsidRPr="007B028B">
        <w:rPr>
          <w:rFonts w:ascii="BIZ UDP明朝 Medium" w:eastAsia="BIZ UDP明朝 Medium" w:hAnsi="BIZ UDP明朝 Medium" w:hint="eastAsia"/>
          <w:sz w:val="24"/>
          <w:szCs w:val="24"/>
        </w:rPr>
        <w:t>大規模な地震が発生した場合に、</w:t>
      </w:r>
      <w:r w:rsidR="00237B24" w:rsidRPr="007B028B">
        <w:rPr>
          <w:rFonts w:ascii="BIZ UDP明朝 Medium" w:eastAsia="BIZ UDP明朝 Medium" w:hAnsi="BIZ UDP明朝 Medium" w:cs="Times New Roman" w:hint="eastAsia"/>
          <w:sz w:val="24"/>
          <w:szCs w:val="24"/>
        </w:rPr>
        <w:t>相</w:t>
      </w:r>
      <w:r w:rsidRPr="007B028B">
        <w:rPr>
          <w:rFonts w:ascii="BIZ UDP明朝 Medium" w:eastAsia="BIZ UDP明朝 Medium" w:hAnsi="BIZ UDP明朝 Medium" w:cs="Times New Roman" w:hint="eastAsia"/>
          <w:sz w:val="24"/>
          <w:szCs w:val="24"/>
        </w:rPr>
        <w:t>当数の居住者その他の者に危害が生ずる</w:t>
      </w:r>
      <w:r w:rsidR="00237B24" w:rsidRPr="007B028B">
        <w:rPr>
          <w:rFonts w:ascii="BIZ UDP明朝 Medium" w:eastAsia="BIZ UDP明朝 Medium" w:hAnsi="BIZ UDP明朝 Medium" w:cs="Times New Roman" w:hint="eastAsia"/>
          <w:sz w:val="24"/>
          <w:szCs w:val="24"/>
        </w:rPr>
        <w:t>可能性がある一団の造成宅地（以下「大規模盛土造成地」という。）</w:t>
      </w:r>
      <w:r w:rsidR="00901DFC" w:rsidRPr="007B028B">
        <w:rPr>
          <w:rFonts w:ascii="BIZ UDP明朝 Medium" w:eastAsia="BIZ UDP明朝 Medium" w:hAnsi="BIZ UDP明朝 Medium" w:cs="Times New Roman" w:hint="eastAsia"/>
          <w:sz w:val="24"/>
          <w:szCs w:val="24"/>
        </w:rPr>
        <w:t>の抽出（第一次スクリーニング</w:t>
      </w:r>
      <w:r w:rsidR="00AA4DBE" w:rsidRPr="007B028B">
        <w:rPr>
          <w:rFonts w:ascii="BIZ UDP明朝 Medium" w:eastAsia="BIZ UDP明朝 Medium" w:hAnsi="BIZ UDP明朝 Medium" w:cs="Times New Roman" w:hint="eastAsia"/>
          <w:sz w:val="24"/>
          <w:szCs w:val="24"/>
        </w:rPr>
        <w:t>調査＜</w:t>
      </w:r>
      <w:r w:rsidRPr="007B028B">
        <w:rPr>
          <w:rFonts w:ascii="BIZ UDP明朝 Medium" w:eastAsia="BIZ UDP明朝 Medium" w:hAnsi="BIZ UDP明朝 Medium" w:cs="Times New Roman" w:hint="eastAsia"/>
          <w:sz w:val="24"/>
          <w:szCs w:val="24"/>
        </w:rPr>
        <w:t>県実施</w:t>
      </w:r>
      <w:r w:rsidR="00AA4DBE" w:rsidRPr="007B028B">
        <w:rPr>
          <w:rFonts w:ascii="BIZ UDP明朝 Medium" w:eastAsia="BIZ UDP明朝 Medium" w:hAnsi="BIZ UDP明朝 Medium" w:cs="Times New Roman" w:hint="eastAsia"/>
          <w:sz w:val="24"/>
          <w:szCs w:val="24"/>
        </w:rPr>
        <w:t>＞</w:t>
      </w:r>
      <w:r w:rsidRPr="007B028B">
        <w:rPr>
          <w:rFonts w:ascii="BIZ UDP明朝 Medium" w:eastAsia="BIZ UDP明朝 Medium" w:hAnsi="BIZ UDP明朝 Medium" w:cs="Times New Roman" w:hint="eastAsia"/>
          <w:sz w:val="24"/>
          <w:szCs w:val="24"/>
        </w:rPr>
        <w:t>）</w:t>
      </w:r>
      <w:r w:rsidR="00901DFC" w:rsidRPr="007B028B">
        <w:rPr>
          <w:rFonts w:ascii="BIZ UDP明朝 Medium" w:eastAsia="BIZ UDP明朝 Medium" w:hAnsi="BIZ UDP明朝 Medium" w:cs="Times New Roman" w:hint="eastAsia"/>
          <w:sz w:val="24"/>
          <w:szCs w:val="24"/>
        </w:rPr>
        <w:t>により、</w:t>
      </w:r>
      <w:r w:rsidR="002D4CAE" w:rsidRPr="007B028B">
        <w:rPr>
          <w:rFonts w:ascii="BIZ UDP明朝 Medium" w:eastAsia="BIZ UDP明朝 Medium" w:hAnsi="BIZ UDP明朝 Medium" w:cs="Times New Roman" w:hint="eastAsia"/>
          <w:sz w:val="24"/>
          <w:szCs w:val="24"/>
        </w:rPr>
        <w:t>川棚</w:t>
      </w:r>
      <w:r w:rsidR="00237B24" w:rsidRPr="007B028B">
        <w:rPr>
          <w:rFonts w:ascii="BIZ UDP明朝 Medium" w:eastAsia="BIZ UDP明朝 Medium" w:hAnsi="BIZ UDP明朝 Medium" w:cs="Times New Roman" w:hint="eastAsia"/>
          <w:sz w:val="24"/>
          <w:szCs w:val="24"/>
        </w:rPr>
        <w:t>町</w:t>
      </w:r>
      <w:r w:rsidR="00AD6941" w:rsidRPr="007B028B">
        <w:rPr>
          <w:rFonts w:ascii="BIZ UDP明朝 Medium" w:eastAsia="BIZ UDP明朝 Medium" w:hAnsi="BIZ UDP明朝 Medium" w:cs="Times New Roman" w:hint="eastAsia"/>
          <w:sz w:val="24"/>
          <w:szCs w:val="24"/>
        </w:rPr>
        <w:t>内で</w:t>
      </w:r>
      <w:r w:rsidR="00FF0E0B" w:rsidRPr="007B028B">
        <w:rPr>
          <w:rFonts w:ascii="BIZ UDP明朝 Medium" w:eastAsia="BIZ UDP明朝 Medium" w:hAnsi="BIZ UDP明朝 Medium" w:cs="Times New Roman" w:hint="eastAsia"/>
          <w:sz w:val="24"/>
          <w:szCs w:val="24"/>
        </w:rPr>
        <w:t>は</w:t>
      </w:r>
      <w:r w:rsidR="002D4CAE" w:rsidRPr="007B028B">
        <w:rPr>
          <w:rFonts w:ascii="BIZ UDP明朝 Medium" w:eastAsia="BIZ UDP明朝 Medium" w:hAnsi="BIZ UDP明朝 Medium" w:cs="Times New Roman" w:hint="eastAsia"/>
          <w:sz w:val="24"/>
          <w:szCs w:val="24"/>
        </w:rPr>
        <w:t>３</w:t>
      </w:r>
      <w:r w:rsidR="00FF0E0B" w:rsidRPr="007B028B">
        <w:rPr>
          <w:rFonts w:ascii="BIZ UDP明朝 Medium" w:eastAsia="BIZ UDP明朝 Medium" w:hAnsi="BIZ UDP明朝 Medium" w:cs="Times New Roman" w:hint="eastAsia"/>
          <w:sz w:val="24"/>
          <w:szCs w:val="24"/>
        </w:rPr>
        <w:t>箇所</w:t>
      </w:r>
      <w:r w:rsidR="00E06A71" w:rsidRPr="007B028B">
        <w:rPr>
          <w:rFonts w:ascii="BIZ UDP明朝 Medium" w:eastAsia="BIZ UDP明朝 Medium" w:hAnsi="BIZ UDP明朝 Medium" w:cs="Times New Roman" w:hint="eastAsia"/>
          <w:sz w:val="24"/>
          <w:szCs w:val="24"/>
        </w:rPr>
        <w:t>（</w:t>
      </w:r>
      <w:r w:rsidR="00E06A71" w:rsidRPr="007B028B">
        <w:rPr>
          <w:rFonts w:ascii="BIZ UDP明朝 Medium" w:eastAsia="BIZ UDP明朝 Medium" w:hAnsi="BIZ UDP明朝 Medium" w:cs="Times New Roman" w:hint="eastAsia"/>
          <w:sz w:val="24"/>
          <w:szCs w:val="24"/>
          <w:bdr w:val="single" w:sz="4" w:space="0" w:color="auto"/>
        </w:rPr>
        <w:t>別添１</w:t>
      </w:r>
      <w:r w:rsidR="00E06A71" w:rsidRPr="007B028B">
        <w:rPr>
          <w:rFonts w:ascii="BIZ UDP明朝 Medium" w:eastAsia="BIZ UDP明朝 Medium" w:hAnsi="BIZ UDP明朝 Medium" w:cs="Times New Roman" w:hint="eastAsia"/>
          <w:sz w:val="24"/>
          <w:szCs w:val="24"/>
        </w:rPr>
        <w:t>のとおり。）</w:t>
      </w:r>
      <w:r w:rsidR="00FF0E0B" w:rsidRPr="007B028B">
        <w:rPr>
          <w:rFonts w:ascii="BIZ UDP明朝 Medium" w:eastAsia="BIZ UDP明朝 Medium" w:hAnsi="BIZ UDP明朝 Medium" w:cs="Times New Roman" w:hint="eastAsia"/>
          <w:sz w:val="24"/>
          <w:szCs w:val="24"/>
        </w:rPr>
        <w:t>の大規模盛土造成地</w:t>
      </w:r>
      <w:r w:rsidR="00901DFC" w:rsidRPr="007B028B">
        <w:rPr>
          <w:rFonts w:ascii="BIZ UDP明朝 Medium" w:eastAsia="BIZ UDP明朝 Medium" w:hAnsi="BIZ UDP明朝 Medium" w:cs="Times New Roman" w:hint="eastAsia"/>
          <w:sz w:val="24"/>
          <w:szCs w:val="24"/>
        </w:rPr>
        <w:t>が確認されており、</w:t>
      </w:r>
      <w:r w:rsidR="00237B24" w:rsidRPr="007B028B">
        <w:rPr>
          <w:rFonts w:ascii="BIZ UDP明朝 Medium" w:eastAsia="BIZ UDP明朝 Medium" w:hAnsi="BIZ UDP明朝 Medium" w:cs="Times New Roman" w:hint="eastAsia"/>
          <w:sz w:val="24"/>
          <w:szCs w:val="24"/>
        </w:rPr>
        <w:t>「</w:t>
      </w:r>
      <w:r w:rsidR="00901DFC" w:rsidRPr="007B028B">
        <w:rPr>
          <w:rFonts w:ascii="BIZ UDP明朝 Medium" w:eastAsia="BIZ UDP明朝 Medium" w:hAnsi="BIZ UDP明朝 Medium" w:cs="Times New Roman" w:hint="eastAsia"/>
          <w:sz w:val="24"/>
          <w:szCs w:val="24"/>
        </w:rPr>
        <w:t>大規模盛土造成地マップ</w:t>
      </w:r>
      <w:r w:rsidR="00237B24" w:rsidRPr="007B028B">
        <w:rPr>
          <w:rFonts w:ascii="BIZ UDP明朝 Medium" w:eastAsia="BIZ UDP明朝 Medium" w:hAnsi="BIZ UDP明朝 Medium" w:cs="Times New Roman" w:hint="eastAsia"/>
          <w:sz w:val="24"/>
          <w:szCs w:val="24"/>
        </w:rPr>
        <w:t>」</w:t>
      </w:r>
      <w:r w:rsidR="00901DFC" w:rsidRPr="007B028B">
        <w:rPr>
          <w:rFonts w:ascii="BIZ UDP明朝 Medium" w:eastAsia="BIZ UDP明朝 Medium" w:hAnsi="BIZ UDP明朝 Medium" w:cs="Times New Roman" w:hint="eastAsia"/>
          <w:sz w:val="24"/>
          <w:szCs w:val="24"/>
        </w:rPr>
        <w:t>として公表</w:t>
      </w:r>
      <w:r w:rsidR="00237B24" w:rsidRPr="007B028B">
        <w:rPr>
          <w:rFonts w:ascii="BIZ UDP明朝 Medium" w:eastAsia="BIZ UDP明朝 Medium" w:hAnsi="BIZ UDP明朝 Medium" w:cs="Times New Roman" w:hint="eastAsia"/>
          <w:sz w:val="24"/>
          <w:szCs w:val="24"/>
        </w:rPr>
        <w:t>しております。</w:t>
      </w:r>
    </w:p>
    <w:p w14:paraId="4895D935" w14:textId="5A99C9E2" w:rsidR="00AB4921" w:rsidRPr="007B028B" w:rsidRDefault="004B6D59" w:rsidP="00016C5D">
      <w:pPr>
        <w:ind w:firstLineChars="100" w:firstLine="240"/>
        <w:rPr>
          <w:rFonts w:ascii="BIZ UDP明朝 Medium" w:eastAsia="BIZ UDP明朝 Medium" w:hAnsi="BIZ UDP明朝 Medium" w:cs="Times New Roman"/>
          <w:sz w:val="24"/>
          <w:szCs w:val="24"/>
        </w:rPr>
      </w:pPr>
      <w:r w:rsidRPr="007B028B">
        <w:rPr>
          <w:rFonts w:ascii="BIZ UDP明朝 Medium" w:eastAsia="BIZ UDP明朝 Medium" w:hAnsi="BIZ UDP明朝 Medium" w:cs="Times New Roman" w:hint="eastAsia"/>
          <w:sz w:val="24"/>
          <w:szCs w:val="24"/>
        </w:rPr>
        <w:t>住民</w:t>
      </w:r>
      <w:r w:rsidR="00AB4921" w:rsidRPr="007B028B">
        <w:rPr>
          <w:rFonts w:ascii="BIZ UDP明朝 Medium" w:eastAsia="BIZ UDP明朝 Medium" w:hAnsi="BIZ UDP明朝 Medium" w:cs="Times New Roman" w:hint="eastAsia"/>
          <w:sz w:val="24"/>
          <w:szCs w:val="24"/>
        </w:rPr>
        <w:t>の皆様には、大規模な地震の発生に備え</w:t>
      </w:r>
      <w:r w:rsidR="00AD6941" w:rsidRPr="007B028B">
        <w:rPr>
          <w:rFonts w:ascii="BIZ UDP明朝 Medium" w:eastAsia="BIZ UDP明朝 Medium" w:hAnsi="BIZ UDP明朝 Medium" w:cs="Times New Roman" w:hint="eastAsia"/>
          <w:sz w:val="24"/>
          <w:szCs w:val="24"/>
        </w:rPr>
        <w:t>、大規模盛土造成地が身近に存在することを知っていただくことで、</w:t>
      </w:r>
      <w:r w:rsidR="00AB4921" w:rsidRPr="007B028B">
        <w:rPr>
          <w:rFonts w:ascii="BIZ UDP明朝 Medium" w:eastAsia="BIZ UDP明朝 Medium" w:hAnsi="BIZ UDP明朝 Medium" w:cs="Times New Roman" w:hint="eastAsia"/>
          <w:sz w:val="24"/>
          <w:szCs w:val="24"/>
        </w:rPr>
        <w:t>防災意識を高めていただき、災害の未然防止や被害の軽減につなげていただ</w:t>
      </w:r>
      <w:r w:rsidR="00237B24" w:rsidRPr="007B028B">
        <w:rPr>
          <w:rFonts w:ascii="BIZ UDP明朝 Medium" w:eastAsia="BIZ UDP明朝 Medium" w:hAnsi="BIZ UDP明朝 Medium" w:cs="Times New Roman" w:hint="eastAsia"/>
          <w:sz w:val="24"/>
          <w:szCs w:val="24"/>
        </w:rPr>
        <w:t>ければと思います。</w:t>
      </w:r>
    </w:p>
    <w:p w14:paraId="77A8AE7A" w14:textId="5F130224" w:rsidR="00B10B44" w:rsidRPr="007B028B" w:rsidRDefault="00B10B44" w:rsidP="00016C5D">
      <w:pPr>
        <w:rPr>
          <w:rFonts w:ascii="BIZ UDP明朝 Medium" w:eastAsia="BIZ UDP明朝 Medium" w:hAnsi="BIZ UDP明朝 Medium" w:cs="Times New Roman"/>
          <w:sz w:val="24"/>
          <w:szCs w:val="24"/>
        </w:rPr>
      </w:pPr>
    </w:p>
    <w:p w14:paraId="565FA11E" w14:textId="75DA318F" w:rsidR="00901DFC" w:rsidRPr="007B028B" w:rsidRDefault="00901DFC" w:rsidP="00016C5D">
      <w:pPr>
        <w:rPr>
          <w:rFonts w:ascii="BIZ UDP明朝 Medium" w:eastAsia="BIZ UDP明朝 Medium" w:hAnsi="BIZ UDP明朝 Medium" w:cs="Times New Roman"/>
          <w:sz w:val="24"/>
          <w:szCs w:val="24"/>
        </w:rPr>
      </w:pPr>
      <w:r w:rsidRPr="007B028B">
        <w:rPr>
          <w:rFonts w:ascii="BIZ UDP明朝 Medium" w:eastAsia="BIZ UDP明朝 Medium" w:hAnsi="BIZ UDP明朝 Medium" w:cs="Times New Roman" w:hint="eastAsia"/>
          <w:sz w:val="24"/>
          <w:szCs w:val="24"/>
        </w:rPr>
        <w:t>■背</w:t>
      </w:r>
      <w:r w:rsidR="00237B24" w:rsidRPr="007B028B">
        <w:rPr>
          <w:rFonts w:ascii="BIZ UDP明朝 Medium" w:eastAsia="BIZ UDP明朝 Medium" w:hAnsi="BIZ UDP明朝 Medium" w:cs="Times New Roman" w:hint="eastAsia"/>
          <w:sz w:val="24"/>
          <w:szCs w:val="24"/>
        </w:rPr>
        <w:t xml:space="preserve">　</w:t>
      </w:r>
      <w:r w:rsidRPr="007B028B">
        <w:rPr>
          <w:rFonts w:ascii="BIZ UDP明朝 Medium" w:eastAsia="BIZ UDP明朝 Medium" w:hAnsi="BIZ UDP明朝 Medium" w:cs="Times New Roman" w:hint="eastAsia"/>
          <w:sz w:val="24"/>
          <w:szCs w:val="24"/>
        </w:rPr>
        <w:t>景</w:t>
      </w:r>
    </w:p>
    <w:p w14:paraId="7A9F0BAD" w14:textId="31C230EE" w:rsidR="00901DFC" w:rsidRPr="007B028B" w:rsidRDefault="00901DFC" w:rsidP="00016C5D">
      <w:pPr>
        <w:rPr>
          <w:rFonts w:ascii="BIZ UDP明朝 Medium" w:eastAsia="BIZ UDP明朝 Medium" w:hAnsi="BIZ UDP明朝 Medium" w:cs="Times New Roman"/>
          <w:sz w:val="24"/>
          <w:szCs w:val="24"/>
        </w:rPr>
      </w:pPr>
      <w:r w:rsidRPr="007B028B">
        <w:rPr>
          <w:rFonts w:ascii="BIZ UDP明朝 Medium" w:eastAsia="BIZ UDP明朝 Medium" w:hAnsi="BIZ UDP明朝 Medium" w:cs="Times New Roman" w:hint="eastAsia"/>
          <w:sz w:val="24"/>
          <w:szCs w:val="24"/>
        </w:rPr>
        <w:t xml:space="preserve">　</w:t>
      </w:r>
      <w:r w:rsidR="00AD6941" w:rsidRPr="007B028B">
        <w:rPr>
          <w:rFonts w:ascii="BIZ UDP明朝 Medium" w:eastAsia="BIZ UDP明朝 Medium" w:hAnsi="BIZ UDP明朝 Medium" w:cs="Times New Roman" w:hint="eastAsia"/>
          <w:sz w:val="24"/>
          <w:szCs w:val="24"/>
        </w:rPr>
        <w:t>兵庫県南部地震・新潟県中越地震及び</w:t>
      </w:r>
      <w:r w:rsidR="00C958A2" w:rsidRPr="007B028B">
        <w:rPr>
          <w:rFonts w:ascii="BIZ UDP明朝 Medium" w:eastAsia="BIZ UDP明朝 Medium" w:hAnsi="BIZ UDP明朝 Medium" w:cs="Times New Roman" w:hint="eastAsia"/>
          <w:sz w:val="24"/>
          <w:szCs w:val="24"/>
        </w:rPr>
        <w:t>東北地方太平洋沖地震等の際に、谷や沢を埋めた造成宅地</w:t>
      </w:r>
      <w:r w:rsidR="00AD6941" w:rsidRPr="007B028B">
        <w:rPr>
          <w:rFonts w:ascii="BIZ UDP明朝 Medium" w:eastAsia="BIZ UDP明朝 Medium" w:hAnsi="BIZ UDP明朝 Medium" w:cs="Times New Roman" w:hint="eastAsia"/>
          <w:sz w:val="24"/>
          <w:szCs w:val="24"/>
        </w:rPr>
        <w:t>や</w:t>
      </w:r>
      <w:r w:rsidR="00C958A2" w:rsidRPr="007B028B">
        <w:rPr>
          <w:rFonts w:ascii="BIZ UDP明朝 Medium" w:eastAsia="BIZ UDP明朝 Medium" w:hAnsi="BIZ UDP明朝 Medium" w:cs="Times New Roman" w:hint="eastAsia"/>
          <w:sz w:val="24"/>
          <w:szCs w:val="24"/>
        </w:rPr>
        <w:t>傾斜地盤上に腹付けした造成宅地</w:t>
      </w:r>
      <w:r w:rsidR="00016C5D" w:rsidRPr="007B028B">
        <w:rPr>
          <w:rFonts w:ascii="BIZ UDP明朝 Medium" w:eastAsia="BIZ UDP明朝 Medium" w:hAnsi="BIZ UDP明朝 Medium" w:cs="Times New Roman" w:hint="eastAsia"/>
          <w:sz w:val="24"/>
          <w:szCs w:val="24"/>
        </w:rPr>
        <w:t>では</w:t>
      </w:r>
      <w:r w:rsidR="00C958A2" w:rsidRPr="007B028B">
        <w:rPr>
          <w:rFonts w:ascii="BIZ UDP明朝 Medium" w:eastAsia="BIZ UDP明朝 Medium" w:hAnsi="BIZ UDP明朝 Medium" w:cs="Times New Roman" w:hint="eastAsia"/>
          <w:sz w:val="24"/>
          <w:szCs w:val="24"/>
        </w:rPr>
        <w:t>、盛土内部の脆弱面を滑り面とする盛土の大部分の変動や盛土と地山との境界</w:t>
      </w:r>
      <w:r w:rsidR="007B6B19" w:rsidRPr="007B028B">
        <w:rPr>
          <w:rFonts w:ascii="BIZ UDP明朝 Medium" w:eastAsia="BIZ UDP明朝 Medium" w:hAnsi="BIZ UDP明朝 Medium" w:cs="Times New Roman" w:hint="eastAsia"/>
          <w:sz w:val="24"/>
          <w:szCs w:val="24"/>
        </w:rPr>
        <w:t>面等における盛土全体の地すべり的変動（以下「滑動崩落」という</w:t>
      </w:r>
      <w:r w:rsidR="00237B24" w:rsidRPr="007B028B">
        <w:rPr>
          <w:rFonts w:ascii="BIZ UDP明朝 Medium" w:eastAsia="BIZ UDP明朝 Medium" w:hAnsi="BIZ UDP明朝 Medium" w:cs="Times New Roman" w:hint="eastAsia"/>
          <w:sz w:val="24"/>
          <w:szCs w:val="24"/>
        </w:rPr>
        <w:t>。</w:t>
      </w:r>
      <w:r w:rsidR="007B6B19" w:rsidRPr="007B028B">
        <w:rPr>
          <w:rFonts w:ascii="BIZ UDP明朝 Medium" w:eastAsia="BIZ UDP明朝 Medium" w:hAnsi="BIZ UDP明朝 Medium" w:cs="Times New Roman" w:hint="eastAsia"/>
          <w:sz w:val="24"/>
          <w:szCs w:val="24"/>
        </w:rPr>
        <w:t>）が生じ</w:t>
      </w:r>
      <w:r w:rsidR="00016C5D" w:rsidRPr="007B028B">
        <w:rPr>
          <w:rFonts w:ascii="BIZ UDP明朝 Medium" w:eastAsia="BIZ UDP明朝 Medium" w:hAnsi="BIZ UDP明朝 Medium" w:cs="Times New Roman" w:hint="eastAsia"/>
          <w:sz w:val="24"/>
          <w:szCs w:val="24"/>
        </w:rPr>
        <w:t>、造成宅地における</w:t>
      </w:r>
      <w:r w:rsidR="00C958A2" w:rsidRPr="007B028B">
        <w:rPr>
          <w:rFonts w:ascii="BIZ UDP明朝 Medium" w:eastAsia="BIZ UDP明朝 Medium" w:hAnsi="BIZ UDP明朝 Medium" w:cs="Times New Roman" w:hint="eastAsia"/>
          <w:sz w:val="24"/>
          <w:szCs w:val="24"/>
        </w:rPr>
        <w:t>崖崩れ又は土砂の流出による災害が</w:t>
      </w:r>
      <w:r w:rsidR="007B6B19" w:rsidRPr="007B028B">
        <w:rPr>
          <w:rFonts w:ascii="BIZ UDP明朝 Medium" w:eastAsia="BIZ UDP明朝 Medium" w:hAnsi="BIZ UDP明朝 Medium" w:cs="Times New Roman" w:hint="eastAsia"/>
          <w:sz w:val="24"/>
          <w:szCs w:val="24"/>
        </w:rPr>
        <w:t>発生しました。そのため、</w:t>
      </w:r>
      <w:r w:rsidR="00016C5D" w:rsidRPr="007B028B">
        <w:rPr>
          <w:rFonts w:ascii="BIZ UDP明朝 Medium" w:eastAsia="BIZ UDP明朝 Medium" w:hAnsi="BIZ UDP明朝 Medium" w:cs="Times New Roman" w:hint="eastAsia"/>
          <w:sz w:val="24"/>
          <w:szCs w:val="24"/>
        </w:rPr>
        <w:t>大規模盛土造成地</w:t>
      </w:r>
      <w:r w:rsidR="00C958A2" w:rsidRPr="007B028B">
        <w:rPr>
          <w:rFonts w:ascii="BIZ UDP明朝 Medium" w:eastAsia="BIZ UDP明朝 Medium" w:hAnsi="BIZ UDP明朝 Medium" w:cs="Times New Roman" w:hint="eastAsia"/>
          <w:sz w:val="24"/>
          <w:szCs w:val="24"/>
        </w:rPr>
        <w:t>について</w:t>
      </w:r>
      <w:r w:rsidR="00B91026" w:rsidRPr="007B028B">
        <w:rPr>
          <w:rFonts w:ascii="BIZ UDP明朝 Medium" w:eastAsia="BIZ UDP明朝 Medium" w:hAnsi="BIZ UDP明朝 Medium" w:cs="Times New Roman" w:hint="eastAsia"/>
          <w:sz w:val="24"/>
          <w:szCs w:val="24"/>
        </w:rPr>
        <w:t>、</w:t>
      </w:r>
      <w:r w:rsidR="00C958A2" w:rsidRPr="007B028B">
        <w:rPr>
          <w:rFonts w:ascii="BIZ UDP明朝 Medium" w:eastAsia="BIZ UDP明朝 Medium" w:hAnsi="BIZ UDP明朝 Medium" w:cs="Times New Roman" w:hint="eastAsia"/>
          <w:sz w:val="24"/>
          <w:szCs w:val="24"/>
        </w:rPr>
        <w:t>がけ崩れ又は土砂の流出による災害防止の</w:t>
      </w:r>
      <w:r w:rsidR="00B91026" w:rsidRPr="007B028B">
        <w:rPr>
          <w:rFonts w:ascii="BIZ UDP明朝 Medium" w:eastAsia="BIZ UDP明朝 Medium" w:hAnsi="BIZ UDP明朝 Medium" w:cs="Times New Roman" w:hint="eastAsia"/>
          <w:sz w:val="24"/>
          <w:szCs w:val="24"/>
        </w:rPr>
        <w:t>観点から</w:t>
      </w:r>
      <w:r w:rsidR="00AD6941" w:rsidRPr="007B028B">
        <w:rPr>
          <w:rFonts w:ascii="BIZ UDP明朝 Medium" w:eastAsia="BIZ UDP明朝 Medium" w:hAnsi="BIZ UDP明朝 Medium" w:cs="Times New Roman" w:hint="eastAsia"/>
          <w:sz w:val="24"/>
          <w:szCs w:val="24"/>
        </w:rPr>
        <w:t>、</w:t>
      </w:r>
      <w:r w:rsidR="00B91026" w:rsidRPr="007B028B">
        <w:rPr>
          <w:rFonts w:ascii="BIZ UDP明朝 Medium" w:eastAsia="BIZ UDP明朝 Medium" w:hAnsi="BIZ UDP明朝 Medium" w:cs="Times New Roman" w:hint="eastAsia"/>
          <w:sz w:val="24"/>
          <w:szCs w:val="24"/>
        </w:rPr>
        <w:t>宅地耐震化事業の推進が求められているところです。</w:t>
      </w:r>
    </w:p>
    <w:p w14:paraId="7EB4BE9B" w14:textId="42BAC4DC" w:rsidR="00B91026" w:rsidRPr="007B028B" w:rsidRDefault="00B91026" w:rsidP="00016C5D">
      <w:pPr>
        <w:rPr>
          <w:rFonts w:ascii="BIZ UDP明朝 Medium" w:eastAsia="BIZ UDP明朝 Medium" w:hAnsi="BIZ UDP明朝 Medium" w:cs="Times New Roman"/>
          <w:sz w:val="24"/>
          <w:szCs w:val="24"/>
        </w:rPr>
      </w:pPr>
      <w:r w:rsidRPr="007B028B">
        <w:rPr>
          <w:rFonts w:ascii="BIZ UDP明朝 Medium" w:eastAsia="BIZ UDP明朝 Medium" w:hAnsi="BIZ UDP明朝 Medium" w:cs="Times New Roman" w:hint="eastAsia"/>
          <w:sz w:val="24"/>
          <w:szCs w:val="24"/>
        </w:rPr>
        <w:t xml:space="preserve">　平成</w:t>
      </w:r>
      <w:r w:rsidR="00016C5D" w:rsidRPr="007B028B">
        <w:rPr>
          <w:rFonts w:ascii="BIZ UDP明朝 Medium" w:eastAsia="BIZ UDP明朝 Medium" w:hAnsi="BIZ UDP明朝 Medium" w:cs="Times New Roman" w:hint="eastAsia"/>
          <w:sz w:val="24"/>
          <w:szCs w:val="24"/>
        </w:rPr>
        <w:t>１８</w:t>
      </w:r>
      <w:r w:rsidRPr="007B028B">
        <w:rPr>
          <w:rFonts w:ascii="BIZ UDP明朝 Medium" w:eastAsia="BIZ UDP明朝 Medium" w:hAnsi="BIZ UDP明朝 Medium" w:cs="Times New Roman" w:hint="eastAsia"/>
          <w:sz w:val="24"/>
          <w:szCs w:val="24"/>
        </w:rPr>
        <w:t>年に改正された宅地造成規制法</w:t>
      </w:r>
      <w:r w:rsidR="00957E6E" w:rsidRPr="007B028B">
        <w:rPr>
          <w:rFonts w:ascii="BIZ UDP明朝 Medium" w:eastAsia="BIZ UDP明朝 Medium" w:hAnsi="BIZ UDP明朝 Medium" w:cs="Times New Roman" w:hint="eastAsia"/>
          <w:sz w:val="24"/>
          <w:szCs w:val="24"/>
        </w:rPr>
        <w:t>では、造成工事とは別に、崩落などの危険</w:t>
      </w:r>
      <w:r w:rsidR="00B61365" w:rsidRPr="007B028B">
        <w:rPr>
          <w:rFonts w:ascii="BIZ UDP明朝 Medium" w:eastAsia="BIZ UDP明朝 Medium" w:hAnsi="BIZ UDP明朝 Medium" w:cs="Times New Roman" w:hint="eastAsia"/>
          <w:sz w:val="24"/>
          <w:szCs w:val="24"/>
        </w:rPr>
        <w:t>性が</w:t>
      </w:r>
      <w:r w:rsidR="00957E6E" w:rsidRPr="007B028B">
        <w:rPr>
          <w:rFonts w:ascii="BIZ UDP明朝 Medium" w:eastAsia="BIZ UDP明朝 Medium" w:hAnsi="BIZ UDP明朝 Medium" w:cs="Times New Roman" w:hint="eastAsia"/>
          <w:sz w:val="24"/>
          <w:szCs w:val="24"/>
        </w:rPr>
        <w:t>ある既存の造成宅地を「</w:t>
      </w:r>
      <w:r w:rsidRPr="007B028B">
        <w:rPr>
          <w:rFonts w:ascii="BIZ UDP明朝 Medium" w:eastAsia="BIZ UDP明朝 Medium" w:hAnsi="BIZ UDP明朝 Medium" w:cs="Times New Roman" w:hint="eastAsia"/>
          <w:sz w:val="24"/>
          <w:szCs w:val="24"/>
        </w:rPr>
        <w:t>造成宅地防災区域</w:t>
      </w:r>
      <w:r w:rsidR="00957E6E" w:rsidRPr="007B028B">
        <w:rPr>
          <w:rFonts w:ascii="BIZ UDP明朝 Medium" w:eastAsia="BIZ UDP明朝 Medium" w:hAnsi="BIZ UDP明朝 Medium" w:cs="Times New Roman" w:hint="eastAsia"/>
          <w:sz w:val="24"/>
          <w:szCs w:val="24"/>
        </w:rPr>
        <w:t>」</w:t>
      </w:r>
      <w:r w:rsidR="00016C5D" w:rsidRPr="007B028B">
        <w:rPr>
          <w:rFonts w:ascii="BIZ UDP明朝 Medium" w:eastAsia="BIZ UDP明朝 Medium" w:hAnsi="BIZ UDP明朝 Medium" w:cs="Times New Roman" w:hint="eastAsia"/>
          <w:sz w:val="24"/>
          <w:szCs w:val="24"/>
        </w:rPr>
        <w:t>として指定することで</w:t>
      </w:r>
      <w:r w:rsidRPr="007B028B">
        <w:rPr>
          <w:rFonts w:ascii="BIZ UDP明朝 Medium" w:eastAsia="BIZ UDP明朝 Medium" w:hAnsi="BIZ UDP明朝 Medium" w:cs="Times New Roman" w:hint="eastAsia"/>
          <w:sz w:val="24"/>
          <w:szCs w:val="24"/>
        </w:rPr>
        <w:t>、</w:t>
      </w:r>
      <w:r w:rsidR="00016C5D" w:rsidRPr="007B028B">
        <w:rPr>
          <w:rFonts w:ascii="BIZ UDP明朝 Medium" w:eastAsia="BIZ UDP明朝 Medium" w:hAnsi="BIZ UDP明朝 Medium" w:cs="Times New Roman" w:hint="eastAsia"/>
          <w:sz w:val="24"/>
          <w:szCs w:val="24"/>
        </w:rPr>
        <w:t>県は</w:t>
      </w:r>
      <w:r w:rsidR="00AD6941" w:rsidRPr="007B028B">
        <w:rPr>
          <w:rFonts w:ascii="BIZ UDP明朝 Medium" w:eastAsia="BIZ UDP明朝 Medium" w:hAnsi="BIZ UDP明朝 Medium" w:cs="Times New Roman" w:hint="eastAsia"/>
          <w:sz w:val="24"/>
          <w:szCs w:val="24"/>
        </w:rPr>
        <w:t>「</w:t>
      </w:r>
      <w:r w:rsidR="00957E6E" w:rsidRPr="007B028B">
        <w:rPr>
          <w:rFonts w:ascii="BIZ UDP明朝 Medium" w:eastAsia="BIZ UDP明朝 Medium" w:hAnsi="BIZ UDP明朝 Medium" w:cs="Times New Roman" w:hint="eastAsia"/>
          <w:sz w:val="24"/>
          <w:szCs w:val="24"/>
        </w:rPr>
        <w:t>宅地所有者等に対して</w:t>
      </w:r>
      <w:r w:rsidRPr="007B028B">
        <w:rPr>
          <w:rFonts w:ascii="BIZ UDP明朝 Medium" w:eastAsia="BIZ UDP明朝 Medium" w:hAnsi="BIZ UDP明朝 Medium" w:cs="Times New Roman" w:hint="eastAsia"/>
          <w:sz w:val="24"/>
          <w:szCs w:val="24"/>
        </w:rPr>
        <w:t>必要な勧告</w:t>
      </w:r>
      <w:r w:rsidR="00B61365" w:rsidRPr="007B028B">
        <w:rPr>
          <w:rFonts w:ascii="BIZ UDP明朝 Medium" w:eastAsia="BIZ UDP明朝 Medium" w:hAnsi="BIZ UDP明朝 Medium" w:cs="Times New Roman" w:hint="eastAsia"/>
          <w:sz w:val="24"/>
          <w:szCs w:val="24"/>
        </w:rPr>
        <w:t>が</w:t>
      </w:r>
      <w:r w:rsidR="00AD6941" w:rsidRPr="007B028B">
        <w:rPr>
          <w:rFonts w:ascii="BIZ UDP明朝 Medium" w:eastAsia="BIZ UDP明朝 Medium" w:hAnsi="BIZ UDP明朝 Medium" w:cs="Times New Roman" w:hint="eastAsia"/>
          <w:sz w:val="24"/>
          <w:szCs w:val="24"/>
        </w:rPr>
        <w:t>できる。」「</w:t>
      </w:r>
      <w:r w:rsidRPr="007B028B">
        <w:rPr>
          <w:rFonts w:ascii="BIZ UDP明朝 Medium" w:eastAsia="BIZ UDP明朝 Medium" w:hAnsi="BIZ UDP明朝 Medium" w:cs="Times New Roman" w:hint="eastAsia"/>
          <w:sz w:val="24"/>
          <w:szCs w:val="24"/>
        </w:rPr>
        <w:t>災害の防止に必要な工事の実施を命令できる</w:t>
      </w:r>
      <w:r w:rsidR="00AD6941" w:rsidRPr="007B028B">
        <w:rPr>
          <w:rFonts w:ascii="BIZ UDP明朝 Medium" w:eastAsia="BIZ UDP明朝 Medium" w:hAnsi="BIZ UDP明朝 Medium" w:cs="Times New Roman" w:hint="eastAsia"/>
          <w:sz w:val="24"/>
          <w:szCs w:val="24"/>
        </w:rPr>
        <w:t>。」こと</w:t>
      </w:r>
      <w:r w:rsidRPr="007B028B">
        <w:rPr>
          <w:rFonts w:ascii="BIZ UDP明朝 Medium" w:eastAsia="BIZ UDP明朝 Medium" w:hAnsi="BIZ UDP明朝 Medium" w:cs="Times New Roman" w:hint="eastAsia"/>
          <w:sz w:val="24"/>
          <w:szCs w:val="24"/>
        </w:rPr>
        <w:t>が規定されて</w:t>
      </w:r>
      <w:r w:rsidR="00957E6E" w:rsidRPr="007B028B">
        <w:rPr>
          <w:rFonts w:ascii="BIZ UDP明朝 Medium" w:eastAsia="BIZ UDP明朝 Medium" w:hAnsi="BIZ UDP明朝 Medium" w:cs="Times New Roman" w:hint="eastAsia"/>
          <w:sz w:val="24"/>
          <w:szCs w:val="24"/>
        </w:rPr>
        <w:t>います。</w:t>
      </w:r>
    </w:p>
    <w:p w14:paraId="6AE3F2E0" w14:textId="6A7B42E2" w:rsidR="006569C5" w:rsidRPr="007B028B" w:rsidRDefault="004B3586">
      <w:pPr>
        <w:rPr>
          <w:rFonts w:ascii="BIZ UDP明朝 Medium" w:eastAsia="BIZ UDP明朝 Medium" w:hAnsi="BIZ UDP明朝 Medium" w:cs="Times New Roman"/>
          <w:sz w:val="24"/>
          <w:szCs w:val="24"/>
        </w:rPr>
      </w:pPr>
      <w:r w:rsidRPr="007B028B">
        <w:rPr>
          <w:rFonts w:ascii="BIZ UDP明朝 Medium" w:eastAsia="BIZ UDP明朝 Medium" w:hAnsi="BIZ UDP明朝 Medium" w:cs="Times New Roman" w:hint="eastAsia"/>
          <w:sz w:val="24"/>
          <w:szCs w:val="24"/>
        </w:rPr>
        <w:t xml:space="preserve">　</w:t>
      </w:r>
    </w:p>
    <w:p w14:paraId="4302CC1D" w14:textId="12A7B1B9" w:rsidR="006569C5" w:rsidRPr="007B028B" w:rsidRDefault="00E87F61">
      <w:pPr>
        <w:rPr>
          <w:rFonts w:ascii="BIZ UDP明朝 Medium" w:eastAsia="BIZ UDP明朝 Medium" w:hAnsi="BIZ UDP明朝 Medium" w:cs="Times New Roman"/>
          <w:sz w:val="24"/>
          <w:szCs w:val="24"/>
        </w:rPr>
      </w:pPr>
      <w:r w:rsidRPr="007B028B">
        <w:rPr>
          <w:rFonts w:ascii="BIZ UDP明朝 Medium" w:eastAsia="BIZ UDP明朝 Medium" w:hAnsi="BIZ UDP明朝 Medium" w:hint="eastAsia"/>
          <w:noProof/>
          <w:sz w:val="24"/>
          <w:szCs w:val="24"/>
        </w:rPr>
        <w:drawing>
          <wp:anchor distT="0" distB="0" distL="114300" distR="114300" simplePos="0" relativeHeight="251671552" behindDoc="0" locked="0" layoutInCell="1" allowOverlap="1" wp14:anchorId="1D93B974" wp14:editId="4659B1E4">
            <wp:simplePos x="0" y="0"/>
            <wp:positionH relativeFrom="column">
              <wp:posOffset>4347210</wp:posOffset>
            </wp:positionH>
            <wp:positionV relativeFrom="paragraph">
              <wp:posOffset>1600200</wp:posOffset>
            </wp:positionV>
            <wp:extent cx="1768475" cy="1749297"/>
            <wp:effectExtent l="0" t="0" r="0" b="381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う.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8475" cy="1749297"/>
                    </a:xfrm>
                    <a:prstGeom prst="rect">
                      <a:avLst/>
                    </a:prstGeom>
                  </pic:spPr>
                </pic:pic>
              </a:graphicData>
            </a:graphic>
            <wp14:sizeRelH relativeFrom="margin">
              <wp14:pctWidth>0</wp14:pctWidth>
            </wp14:sizeRelH>
            <wp14:sizeRelV relativeFrom="margin">
              <wp14:pctHeight>0</wp14:pctHeight>
            </wp14:sizeRelV>
          </wp:anchor>
        </w:drawing>
      </w:r>
      <w:r w:rsidRPr="007B028B">
        <w:rPr>
          <w:rFonts w:ascii="BIZ UDP明朝 Medium" w:eastAsia="BIZ UDP明朝 Medium" w:hAnsi="BIZ UDP明朝 Medium" w:hint="eastAsia"/>
          <w:noProof/>
          <w:sz w:val="24"/>
          <w:szCs w:val="24"/>
        </w:rPr>
        <w:drawing>
          <wp:anchor distT="0" distB="0" distL="114300" distR="114300" simplePos="0" relativeHeight="251669504" behindDoc="0" locked="0" layoutInCell="1" allowOverlap="1" wp14:anchorId="72D6E6C5" wp14:editId="54BB5D2F">
            <wp:simplePos x="0" y="0"/>
            <wp:positionH relativeFrom="column">
              <wp:posOffset>3105329</wp:posOffset>
            </wp:positionH>
            <wp:positionV relativeFrom="paragraph">
              <wp:posOffset>1372870</wp:posOffset>
            </wp:positionV>
            <wp:extent cx="1024890" cy="1149550"/>
            <wp:effectExtent l="0" t="0" r="3810"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え.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4890" cy="1149550"/>
                    </a:xfrm>
                    <a:prstGeom prst="rect">
                      <a:avLst/>
                    </a:prstGeom>
                  </pic:spPr>
                </pic:pic>
              </a:graphicData>
            </a:graphic>
            <wp14:sizeRelH relativeFrom="margin">
              <wp14:pctWidth>0</wp14:pctWidth>
            </wp14:sizeRelH>
            <wp14:sizeRelV relativeFrom="margin">
              <wp14:pctHeight>0</wp14:pctHeight>
            </wp14:sizeRelV>
          </wp:anchor>
        </w:drawing>
      </w:r>
      <w:r w:rsidRPr="007B028B">
        <w:rPr>
          <w:rFonts w:ascii="BIZ UDP明朝 Medium" w:eastAsia="BIZ UDP明朝 Medium" w:hAnsi="BIZ UDP明朝 Medium"/>
          <w:noProof/>
          <w:sz w:val="24"/>
          <w:szCs w:val="24"/>
        </w:rPr>
        <mc:AlternateContent>
          <mc:Choice Requires="wps">
            <w:drawing>
              <wp:anchor distT="0" distB="0" distL="114300" distR="114300" simplePos="0" relativeHeight="251667456" behindDoc="0" locked="0" layoutInCell="1" allowOverlap="1" wp14:anchorId="1645152A" wp14:editId="534B72FD">
                <wp:simplePos x="0" y="0"/>
                <wp:positionH relativeFrom="column">
                  <wp:posOffset>4343400</wp:posOffset>
                </wp:positionH>
                <wp:positionV relativeFrom="paragraph">
                  <wp:posOffset>1033145</wp:posOffset>
                </wp:positionV>
                <wp:extent cx="1204595" cy="339725"/>
                <wp:effectExtent l="0" t="0" r="0" b="3175"/>
                <wp:wrapNone/>
                <wp:docPr id="236" name="テキスト ボックス 235"/>
                <wp:cNvGraphicFramePr/>
                <a:graphic xmlns:a="http://schemas.openxmlformats.org/drawingml/2006/main">
                  <a:graphicData uri="http://schemas.microsoft.com/office/word/2010/wordprocessingShape">
                    <wps:wsp>
                      <wps:cNvSpPr txBox="1"/>
                      <wps:spPr>
                        <a:xfrm>
                          <a:off x="0" y="0"/>
                          <a:ext cx="1204595" cy="3397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DB61B8B" w14:textId="77777777" w:rsidR="00E87F61" w:rsidRPr="00750556" w:rsidRDefault="00E87F61" w:rsidP="00E87F61">
                            <w:pPr>
                              <w:pStyle w:val="Web"/>
                              <w:spacing w:before="0" w:beforeAutospacing="0" w:after="0" w:afterAutospacing="0"/>
                              <w:rPr>
                                <w:sz w:val="18"/>
                                <w:szCs w:val="18"/>
                              </w:rPr>
                            </w:pPr>
                            <w:r w:rsidRPr="00750556">
                              <w:rPr>
                                <w:rFonts w:asciiTheme="minorHAnsi" w:eastAsiaTheme="minorEastAsia" w:hAnsi="ＭＳ 明朝" w:cstheme="minorBidi" w:hint="eastAsia"/>
                                <w:color w:val="000000" w:themeColor="dark1"/>
                                <w:sz w:val="18"/>
                                <w:szCs w:val="18"/>
                              </w:rPr>
                              <w:t>【腹付け型】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645152A" id="_x0000_t202" coordsize="21600,21600" o:spt="202" path="m,l,21600r21600,l21600,xe">
                <v:stroke joinstyle="miter"/>
                <v:path gradientshapeok="t" o:connecttype="rect"/>
              </v:shapetype>
              <v:shape id="テキスト ボックス 235" o:spid="_x0000_s1026" type="#_x0000_t202" style="position:absolute;left:0;text-align:left;margin-left:342pt;margin-top:81.35pt;width:94.85pt;height: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" filled="f" stroked="f">
                <v:textbox>
                  <w:txbxContent>
                    <w:p w14:paraId="2DB61B8B" w14:textId="77777777" w:rsidR="00E87F61" w:rsidRPr="00750556" w:rsidRDefault="00E87F61" w:rsidP="00E87F61">
                      <w:pPr>
                        <w:pStyle w:val="Web"/>
                        <w:spacing w:before="0" w:beforeAutospacing="0" w:after="0" w:afterAutospacing="0"/>
                        <w:rPr>
                          <w:sz w:val="18"/>
                          <w:szCs w:val="18"/>
                        </w:rPr>
                      </w:pPr>
                      <w:r w:rsidRPr="00750556">
                        <w:rPr>
                          <w:rFonts w:asciiTheme="minorHAnsi" w:eastAsiaTheme="minorEastAsia" w:hAnsi="ＭＳ 明朝" w:cstheme="minorBidi" w:hint="eastAsia"/>
                          <w:color w:val="000000" w:themeColor="dark1"/>
                          <w:sz w:val="18"/>
                          <w:szCs w:val="18"/>
                        </w:rPr>
                        <w:t>【腹付け型】</w:t>
                      </w:r>
                    </w:p>
                  </w:txbxContent>
                </v:textbox>
              </v:shape>
            </w:pict>
          </mc:Fallback>
        </mc:AlternateContent>
      </w:r>
      <w:r w:rsidRPr="007B028B">
        <w:rPr>
          <w:rFonts w:ascii="BIZ UDP明朝 Medium" w:eastAsia="BIZ UDP明朝 Medium" w:hAnsi="BIZ UDP明朝 Medium" w:hint="eastAsia"/>
          <w:noProof/>
          <w:sz w:val="24"/>
          <w:szCs w:val="24"/>
        </w:rPr>
        <w:drawing>
          <wp:anchor distT="0" distB="0" distL="114300" distR="114300" simplePos="0" relativeHeight="251665408" behindDoc="0" locked="0" layoutInCell="1" allowOverlap="1" wp14:anchorId="1868FF92" wp14:editId="6402E31C">
            <wp:simplePos x="0" y="0"/>
            <wp:positionH relativeFrom="column">
              <wp:posOffset>587386</wp:posOffset>
            </wp:positionH>
            <wp:positionV relativeFrom="paragraph">
              <wp:posOffset>2714625</wp:posOffset>
            </wp:positionV>
            <wp:extent cx="1699895" cy="829300"/>
            <wp:effectExtent l="0" t="0" r="0" b="952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9895" cy="82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28B">
        <w:rPr>
          <w:rFonts w:ascii="BIZ UDP明朝 Medium" w:eastAsia="BIZ UDP明朝 Medium" w:hAnsi="BIZ UDP明朝 Medium"/>
          <w:noProof/>
          <w:sz w:val="24"/>
          <w:szCs w:val="24"/>
        </w:rPr>
        <mc:AlternateContent>
          <mc:Choice Requires="wps">
            <w:drawing>
              <wp:anchor distT="0" distB="0" distL="114300" distR="114300" simplePos="0" relativeHeight="251661312" behindDoc="0" locked="0" layoutInCell="1" allowOverlap="1" wp14:anchorId="01AB24E8" wp14:editId="2C0204D4">
                <wp:simplePos x="0" y="0"/>
                <wp:positionH relativeFrom="column">
                  <wp:posOffset>914400</wp:posOffset>
                </wp:positionH>
                <wp:positionV relativeFrom="paragraph">
                  <wp:posOffset>1028701</wp:posOffset>
                </wp:positionV>
                <wp:extent cx="1246505" cy="328930"/>
                <wp:effectExtent l="0" t="0" r="0" b="0"/>
                <wp:wrapNone/>
                <wp:docPr id="235" name="テキスト ボックス 234"/>
                <wp:cNvGraphicFramePr/>
                <a:graphic xmlns:a="http://schemas.openxmlformats.org/drawingml/2006/main">
                  <a:graphicData uri="http://schemas.microsoft.com/office/word/2010/wordprocessingShape">
                    <wps:wsp>
                      <wps:cNvSpPr txBox="1"/>
                      <wps:spPr>
                        <a:xfrm>
                          <a:off x="0" y="0"/>
                          <a:ext cx="1246505" cy="3289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53C570C" w14:textId="77777777" w:rsidR="00E87F61" w:rsidRPr="00750556" w:rsidRDefault="00E87F61" w:rsidP="00E87F61">
                            <w:pPr>
                              <w:pStyle w:val="Web"/>
                              <w:spacing w:before="0" w:beforeAutospacing="0" w:after="0" w:afterAutospacing="0"/>
                              <w:rPr>
                                <w:sz w:val="18"/>
                                <w:szCs w:val="18"/>
                              </w:rPr>
                            </w:pPr>
                            <w:r w:rsidRPr="00750556">
                              <w:rPr>
                                <w:rFonts w:asciiTheme="minorHAnsi" w:eastAsiaTheme="minorEastAsia" w:hAnsi="ＭＳ 明朝" w:cstheme="minorBidi" w:hint="eastAsia"/>
                                <w:color w:val="000000" w:themeColor="dark1"/>
                                <w:sz w:val="18"/>
                                <w:szCs w:val="18"/>
                              </w:rPr>
                              <w:t>【谷埋め</w:t>
                            </w:r>
                            <w:r>
                              <w:rPr>
                                <w:rFonts w:asciiTheme="minorHAnsi" w:eastAsiaTheme="minorEastAsia" w:hAnsi="ＭＳ 明朝" w:cstheme="minorBidi" w:hint="eastAsia"/>
                                <w:color w:val="000000" w:themeColor="dark1"/>
                                <w:sz w:val="18"/>
                                <w:szCs w:val="18"/>
                              </w:rPr>
                              <w:t>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1AB24E8" id="テキスト ボックス 234" o:spid="_x0000_s1027" type="#_x0000_t202" style="position:absolute;left:0;text-align:left;margin-left:1in;margin-top:81pt;width:98.1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" filled="f" stroked="f">
                <v:textbox>
                  <w:txbxContent>
                    <w:p w14:paraId="553C570C" w14:textId="77777777" w:rsidR="00E87F61" w:rsidRPr="00750556" w:rsidRDefault="00E87F61" w:rsidP="00E87F61">
                      <w:pPr>
                        <w:pStyle w:val="Web"/>
                        <w:spacing w:before="0" w:beforeAutospacing="0" w:after="0" w:afterAutospacing="0"/>
                        <w:rPr>
                          <w:sz w:val="18"/>
                          <w:szCs w:val="18"/>
                        </w:rPr>
                      </w:pPr>
                      <w:r w:rsidRPr="00750556">
                        <w:rPr>
                          <w:rFonts w:asciiTheme="minorHAnsi" w:eastAsiaTheme="minorEastAsia" w:hAnsi="ＭＳ 明朝" w:cstheme="minorBidi" w:hint="eastAsia"/>
                          <w:color w:val="000000" w:themeColor="dark1"/>
                          <w:sz w:val="18"/>
                          <w:szCs w:val="18"/>
                        </w:rPr>
                        <w:t>【谷埋め</w:t>
                      </w:r>
                      <w:r>
                        <w:rPr>
                          <w:rFonts w:asciiTheme="minorHAnsi" w:eastAsiaTheme="minorEastAsia" w:hAnsi="ＭＳ 明朝" w:cstheme="minorBidi" w:hint="eastAsia"/>
                          <w:color w:val="000000" w:themeColor="dark1"/>
                          <w:sz w:val="18"/>
                          <w:szCs w:val="18"/>
                        </w:rPr>
                        <w:t>型】</w:t>
                      </w:r>
                    </w:p>
                  </w:txbxContent>
                </v:textbox>
              </v:shape>
            </w:pict>
          </mc:Fallback>
        </mc:AlternateContent>
      </w:r>
      <w:r w:rsidRPr="007B028B">
        <w:rPr>
          <w:rFonts w:ascii="BIZ UDP明朝 Medium" w:eastAsia="BIZ UDP明朝 Medium" w:hAnsi="BIZ UDP明朝 Medium" w:hint="eastAsia"/>
          <w:noProof/>
          <w:sz w:val="24"/>
          <w:szCs w:val="24"/>
        </w:rPr>
        <w:drawing>
          <wp:anchor distT="0" distB="0" distL="114300" distR="114300" simplePos="0" relativeHeight="251663360" behindDoc="0" locked="0" layoutInCell="1" allowOverlap="1" wp14:anchorId="321E9A12" wp14:editId="26E00747">
            <wp:simplePos x="0" y="0"/>
            <wp:positionH relativeFrom="column">
              <wp:posOffset>571500</wp:posOffset>
            </wp:positionH>
            <wp:positionV relativeFrom="paragraph">
              <wp:posOffset>1370965</wp:posOffset>
            </wp:positionV>
            <wp:extent cx="1710690" cy="1348457"/>
            <wp:effectExtent l="0" t="0" r="3810" b="444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い.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0690" cy="1348457"/>
                    </a:xfrm>
                    <a:prstGeom prst="rect">
                      <a:avLst/>
                    </a:prstGeom>
                  </pic:spPr>
                </pic:pic>
              </a:graphicData>
            </a:graphic>
            <wp14:sizeRelH relativeFrom="margin">
              <wp14:pctWidth>0</wp14:pctWidth>
            </wp14:sizeRelH>
            <wp14:sizeRelV relativeFrom="margin">
              <wp14:pctHeight>0</wp14:pctHeight>
            </wp14:sizeRelV>
          </wp:anchor>
        </w:drawing>
      </w:r>
      <w:r w:rsidR="006569C5" w:rsidRPr="007B028B">
        <w:rPr>
          <w:rFonts w:ascii="BIZ UDP明朝 Medium" w:eastAsia="BIZ UDP明朝 Medium" w:hAnsi="BIZ UDP明朝 Medium" w:cs="Times New Roman"/>
          <w:noProof/>
          <w:sz w:val="24"/>
          <w:szCs w:val="24"/>
        </w:rPr>
        <w:drawing>
          <wp:inline distT="0" distB="0" distL="0" distR="0" wp14:anchorId="68D2E4DA" wp14:editId="13CFBE5F">
            <wp:extent cx="6299835" cy="3624580"/>
            <wp:effectExtent l="0" t="0" r="5715" b="0"/>
            <wp:docPr id="7" name="図 7"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テキスト&#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3697" cy="3644062"/>
                    </a:xfrm>
                    <a:prstGeom prst="rect">
                      <a:avLst/>
                    </a:prstGeom>
                  </pic:spPr>
                </pic:pic>
              </a:graphicData>
            </a:graphic>
          </wp:inline>
        </w:drawing>
      </w:r>
    </w:p>
    <w:p w14:paraId="5E0F2370" w14:textId="17BDEBC5" w:rsidR="00570531" w:rsidRPr="007B028B" w:rsidRDefault="00016C5D">
      <w:pPr>
        <w:rPr>
          <w:rFonts w:ascii="BIZ UDP明朝 Medium" w:eastAsia="BIZ UDP明朝 Medium" w:hAnsi="BIZ UDP明朝 Medium" w:cs="Times New Roman"/>
          <w:sz w:val="24"/>
          <w:szCs w:val="24"/>
        </w:rPr>
      </w:pPr>
      <w:r w:rsidRPr="007B028B">
        <w:rPr>
          <w:rFonts w:ascii="BIZ UDP明朝 Medium" w:eastAsia="BIZ UDP明朝 Medium" w:hAnsi="BIZ UDP明朝 Medium" w:cs="Times New Roman"/>
          <w:noProof/>
          <w:sz w:val="24"/>
          <w:szCs w:val="24"/>
        </w:rPr>
        <w:lastRenderedPageBreak/>
        <w:drawing>
          <wp:inline distT="0" distB="0" distL="0" distR="0" wp14:anchorId="1DF192F1" wp14:editId="676E9102">
            <wp:extent cx="6096635" cy="31057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35" cy="3105785"/>
                    </a:xfrm>
                    <a:prstGeom prst="rect">
                      <a:avLst/>
                    </a:prstGeom>
                    <a:noFill/>
                    <a:ln>
                      <a:noFill/>
                    </a:ln>
                  </pic:spPr>
                </pic:pic>
              </a:graphicData>
            </a:graphic>
          </wp:inline>
        </w:drawing>
      </w:r>
    </w:p>
    <w:p w14:paraId="72EA1360" w14:textId="77777777" w:rsidR="00570531" w:rsidRPr="007B028B" w:rsidRDefault="00570531" w:rsidP="003B4038">
      <w:pPr>
        <w:rPr>
          <w:rFonts w:ascii="BIZ UDP明朝 Medium" w:eastAsia="BIZ UDP明朝 Medium" w:hAnsi="BIZ UDP明朝 Medium"/>
          <w:sz w:val="24"/>
          <w:szCs w:val="24"/>
        </w:rPr>
      </w:pPr>
    </w:p>
    <w:p w14:paraId="662DC3ED" w14:textId="5A6D2990" w:rsidR="003B4038" w:rsidRPr="007B028B" w:rsidRDefault="00AA4DBE" w:rsidP="003B4038">
      <w:pP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w:t>
      </w:r>
      <w:r w:rsidR="007B028B">
        <w:rPr>
          <w:rFonts w:ascii="BIZ UDP明朝 Medium" w:eastAsia="BIZ UDP明朝 Medium" w:hAnsi="BIZ UDP明朝 Medium" w:hint="eastAsia"/>
          <w:sz w:val="24"/>
          <w:szCs w:val="24"/>
        </w:rPr>
        <w:t>大規模盛土造成地の</w:t>
      </w:r>
      <w:r w:rsidR="003B4038" w:rsidRPr="007B028B">
        <w:rPr>
          <w:rFonts w:ascii="BIZ UDP明朝 Medium" w:eastAsia="BIZ UDP明朝 Medium" w:hAnsi="BIZ UDP明朝 Medium" w:hint="eastAsia"/>
          <w:sz w:val="24"/>
          <w:szCs w:val="24"/>
        </w:rPr>
        <w:t>安全対策（スクリーニング）の概要</w:t>
      </w:r>
    </w:p>
    <w:p w14:paraId="1528A0F7" w14:textId="6A0D3584" w:rsidR="003B4038" w:rsidRPr="007B028B" w:rsidRDefault="00C455C3" w:rsidP="003B4038">
      <w:pPr>
        <w:rPr>
          <w:rFonts w:ascii="BIZ UDP明朝 Medium" w:eastAsia="BIZ UDP明朝 Medium" w:hAnsi="BIZ UDP明朝 Medium"/>
          <w:sz w:val="24"/>
          <w:szCs w:val="24"/>
        </w:rPr>
      </w:pPr>
      <w:r w:rsidRPr="007B028B">
        <w:rPr>
          <w:rFonts w:ascii="BIZ UDP明朝 Medium" w:eastAsia="BIZ UDP明朝 Medium" w:hAnsi="BIZ UDP明朝 Medium" w:hint="eastAsia"/>
          <w:noProof/>
          <w:sz w:val="24"/>
          <w:szCs w:val="24"/>
        </w:rPr>
        <mc:AlternateContent>
          <mc:Choice Requires="wps">
            <w:drawing>
              <wp:anchor distT="0" distB="0" distL="114300" distR="114300" simplePos="0" relativeHeight="251672576" behindDoc="0" locked="0" layoutInCell="1" allowOverlap="1" wp14:anchorId="3FAF7F77" wp14:editId="68E5B181">
                <wp:simplePos x="0" y="0"/>
                <wp:positionH relativeFrom="column">
                  <wp:posOffset>3810</wp:posOffset>
                </wp:positionH>
                <wp:positionV relativeFrom="paragraph">
                  <wp:posOffset>118745</wp:posOffset>
                </wp:positionV>
                <wp:extent cx="6282690" cy="2853055"/>
                <wp:effectExtent l="0" t="0" r="22860" b="23495"/>
                <wp:wrapNone/>
                <wp:docPr id="8" name="正方形/長方形 8"/>
                <wp:cNvGraphicFramePr/>
                <a:graphic xmlns:a="http://schemas.openxmlformats.org/drawingml/2006/main">
                  <a:graphicData uri="http://schemas.microsoft.com/office/word/2010/wordprocessingShape">
                    <wps:wsp>
                      <wps:cNvSpPr/>
                      <wps:spPr>
                        <a:xfrm>
                          <a:off x="0" y="0"/>
                          <a:ext cx="6282690" cy="28530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C40EA" id="正方形/長方形 8" o:spid="_x0000_s1026" style="position:absolute;left:0;text-align:left;margin-left:.3pt;margin-top:9.35pt;width:494.7pt;height:22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" filled="f" strokecolor="black [3213]" strokeweight="1.5pt"/>
            </w:pict>
          </mc:Fallback>
        </mc:AlternateContent>
      </w:r>
    </w:p>
    <w:tbl>
      <w:tblPr>
        <w:tblStyle w:val="a8"/>
        <w:tblW w:w="9715" w:type="dxa"/>
        <w:jc w:val="center"/>
        <w:tblLook w:val="04A0" w:firstRow="1" w:lastRow="0" w:firstColumn="1" w:lastColumn="0" w:noHBand="0" w:noVBand="1"/>
      </w:tblPr>
      <w:tblGrid>
        <w:gridCol w:w="2698"/>
        <w:gridCol w:w="2394"/>
        <w:gridCol w:w="2394"/>
        <w:gridCol w:w="11"/>
        <w:gridCol w:w="2218"/>
      </w:tblGrid>
      <w:tr w:rsidR="007B028B" w:rsidRPr="007B028B" w14:paraId="5358B6A4" w14:textId="77777777" w:rsidTr="007B028B">
        <w:trPr>
          <w:trHeight w:val="337"/>
          <w:jc w:val="center"/>
        </w:trPr>
        <w:tc>
          <w:tcPr>
            <w:tcW w:w="2698" w:type="dxa"/>
          </w:tcPr>
          <w:p w14:paraId="39FEE0E1" w14:textId="2F9F2E08" w:rsidR="007B028B" w:rsidRPr="007B028B" w:rsidRDefault="007B028B" w:rsidP="00AD6941">
            <w:pPr>
              <w:jc w:val="center"/>
              <w:rPr>
                <w:rFonts w:ascii="BIZ UDP明朝 Medium" w:eastAsia="BIZ UDP明朝 Medium" w:hAnsi="BIZ UDP明朝 Medium"/>
                <w:szCs w:val="24"/>
              </w:rPr>
            </w:pPr>
            <w:r w:rsidRPr="007B028B">
              <w:rPr>
                <w:rFonts w:ascii="BIZ UDP明朝 Medium" w:eastAsia="BIZ UDP明朝 Medium" w:hAnsi="BIZ UDP明朝 Medium" w:hint="eastAsia"/>
                <w:szCs w:val="24"/>
              </w:rPr>
              <w:t>大規模盛土造成地の抽出</w:t>
            </w:r>
          </w:p>
        </w:tc>
        <w:tc>
          <w:tcPr>
            <w:tcW w:w="7017" w:type="dxa"/>
            <w:gridSpan w:val="4"/>
          </w:tcPr>
          <w:p w14:paraId="420BA228" w14:textId="4DF3EE05" w:rsidR="007B028B" w:rsidRPr="007B028B" w:rsidRDefault="007B028B" w:rsidP="00C455C3">
            <w:pPr>
              <w:jc w:val="center"/>
              <w:rPr>
                <w:rFonts w:ascii="BIZ UDP明朝 Medium" w:eastAsia="BIZ UDP明朝 Medium" w:hAnsi="BIZ UDP明朝 Medium"/>
                <w:bCs/>
                <w:szCs w:val="24"/>
              </w:rPr>
            </w:pPr>
            <w:r w:rsidRPr="007B028B">
              <w:rPr>
                <w:rFonts w:ascii="BIZ UDP明朝 Medium" w:eastAsia="BIZ UDP明朝 Medium" w:hAnsi="BIZ UDP明朝 Medium" w:hint="eastAsia"/>
                <w:bCs/>
                <w:szCs w:val="24"/>
              </w:rPr>
              <w:t>大規模盛土造成地の変動予測調査</w:t>
            </w:r>
          </w:p>
        </w:tc>
      </w:tr>
      <w:tr w:rsidR="007B028B" w:rsidRPr="007B028B" w14:paraId="23CDC09F" w14:textId="77777777" w:rsidTr="007B028B">
        <w:trPr>
          <w:trHeight w:val="360"/>
          <w:jc w:val="center"/>
        </w:trPr>
        <w:tc>
          <w:tcPr>
            <w:tcW w:w="2698" w:type="dxa"/>
            <w:vMerge w:val="restart"/>
            <w:vAlign w:val="center"/>
          </w:tcPr>
          <w:p w14:paraId="0D6390D1" w14:textId="085D2F58" w:rsidR="007B028B" w:rsidRPr="007B028B" w:rsidRDefault="007B028B" w:rsidP="00AD6941">
            <w:pPr>
              <w:jc w:val="center"/>
              <w:rPr>
                <w:rFonts w:ascii="BIZ UDP明朝 Medium" w:eastAsia="BIZ UDP明朝 Medium" w:hAnsi="BIZ UDP明朝 Medium"/>
                <w:szCs w:val="24"/>
              </w:rPr>
            </w:pPr>
            <w:r w:rsidRPr="007B028B">
              <w:rPr>
                <w:rFonts w:ascii="BIZ UDP明朝 Medium" w:eastAsia="BIZ UDP明朝 Medium" w:hAnsi="BIZ UDP明朝 Medium" w:hint="eastAsia"/>
                <w:szCs w:val="24"/>
              </w:rPr>
              <w:t>第一次スクリーニング</w:t>
            </w:r>
          </w:p>
        </w:tc>
        <w:tc>
          <w:tcPr>
            <w:tcW w:w="4799" w:type="dxa"/>
            <w:gridSpan w:val="3"/>
            <w:vMerge w:val="restart"/>
            <w:shd w:val="clear" w:color="auto" w:fill="FFCCCC"/>
          </w:tcPr>
          <w:p w14:paraId="21F1E50C" w14:textId="77777777" w:rsidR="007B028B" w:rsidRPr="007B028B" w:rsidRDefault="007B028B" w:rsidP="001A75F0">
            <w:pPr>
              <w:jc w:val="center"/>
              <w:rPr>
                <w:rFonts w:ascii="BIZ UDP明朝 Medium" w:eastAsia="BIZ UDP明朝 Medium" w:hAnsi="BIZ UDP明朝 Medium"/>
                <w:bCs/>
                <w:szCs w:val="24"/>
              </w:rPr>
            </w:pPr>
            <w:r w:rsidRPr="007B028B">
              <w:rPr>
                <w:rFonts w:ascii="BIZ UDP明朝 Medium" w:eastAsia="BIZ UDP明朝 Medium" w:hAnsi="BIZ UDP明朝 Medium" w:hint="eastAsia"/>
                <w:bCs/>
                <w:szCs w:val="24"/>
              </w:rPr>
              <w:t>第二次スクリーニング計画</w:t>
            </w:r>
          </w:p>
          <w:p w14:paraId="5B12C581" w14:textId="44872DA2" w:rsidR="007B028B" w:rsidRPr="007B028B" w:rsidRDefault="007B028B" w:rsidP="001A75F0">
            <w:pPr>
              <w:ind w:firstLineChars="100" w:firstLine="210"/>
              <w:jc w:val="center"/>
              <w:rPr>
                <w:rFonts w:ascii="BIZ UDP明朝 Medium" w:eastAsia="BIZ UDP明朝 Medium" w:hAnsi="BIZ UDP明朝 Medium"/>
                <w:szCs w:val="24"/>
              </w:rPr>
            </w:pPr>
            <w:r w:rsidRPr="007B028B">
              <w:rPr>
                <w:rFonts w:ascii="BIZ UDP明朝 Medium" w:eastAsia="BIZ UDP明朝 Medium" w:hAnsi="BIZ UDP明朝 Medium" w:hint="eastAsia"/>
                <w:bCs/>
                <w:szCs w:val="24"/>
              </w:rPr>
              <w:t>(優先度評価結果)</w:t>
            </w:r>
          </w:p>
        </w:tc>
        <w:tc>
          <w:tcPr>
            <w:tcW w:w="2218" w:type="dxa"/>
            <w:vMerge w:val="restart"/>
          </w:tcPr>
          <w:p w14:paraId="19FBC199" w14:textId="370C2379" w:rsidR="007B028B" w:rsidRPr="007B028B" w:rsidRDefault="007B028B" w:rsidP="001A75F0">
            <w:pPr>
              <w:jc w:val="center"/>
              <w:rPr>
                <w:rFonts w:ascii="BIZ UDP明朝 Medium" w:eastAsia="BIZ UDP明朝 Medium" w:hAnsi="BIZ UDP明朝 Medium"/>
                <w:szCs w:val="24"/>
              </w:rPr>
            </w:pPr>
            <w:r w:rsidRPr="007B028B">
              <w:rPr>
                <w:rFonts w:ascii="BIZ UDP明朝 Medium" w:eastAsia="BIZ UDP明朝 Medium" w:hAnsi="BIZ UDP明朝 Medium" w:hint="eastAsia"/>
                <w:szCs w:val="24"/>
              </w:rPr>
              <w:t>第二次スクリーニング</w:t>
            </w:r>
          </w:p>
          <w:p w14:paraId="38B21B4A" w14:textId="5D5B0BC3" w:rsidR="007B028B" w:rsidRPr="007B028B" w:rsidRDefault="007B028B" w:rsidP="001A75F0">
            <w:pPr>
              <w:jc w:val="center"/>
              <w:rPr>
                <w:rFonts w:ascii="BIZ UDP明朝 Medium" w:eastAsia="BIZ UDP明朝 Medium" w:hAnsi="BIZ UDP明朝 Medium"/>
                <w:szCs w:val="24"/>
              </w:rPr>
            </w:pPr>
            <w:r w:rsidRPr="007B028B">
              <w:rPr>
                <w:rFonts w:ascii="BIZ UDP明朝 Medium" w:eastAsia="BIZ UDP明朝 Medium" w:hAnsi="BIZ UDP明朝 Medium" w:hint="eastAsia"/>
                <w:szCs w:val="24"/>
              </w:rPr>
              <w:t>(調査事業)</w:t>
            </w:r>
          </w:p>
        </w:tc>
      </w:tr>
      <w:tr w:rsidR="007B028B" w:rsidRPr="007B028B" w14:paraId="6CB92B0C" w14:textId="77777777" w:rsidTr="007B028B">
        <w:trPr>
          <w:trHeight w:val="360"/>
          <w:jc w:val="center"/>
        </w:trPr>
        <w:tc>
          <w:tcPr>
            <w:tcW w:w="2698" w:type="dxa"/>
            <w:vMerge/>
          </w:tcPr>
          <w:p w14:paraId="1C3D1465" w14:textId="77777777" w:rsidR="007B028B" w:rsidRPr="007B028B" w:rsidRDefault="007B028B" w:rsidP="00A13A51">
            <w:pPr>
              <w:rPr>
                <w:rFonts w:ascii="BIZ UDP明朝 Medium" w:eastAsia="BIZ UDP明朝 Medium" w:hAnsi="BIZ UDP明朝 Medium"/>
                <w:szCs w:val="24"/>
              </w:rPr>
            </w:pPr>
          </w:p>
        </w:tc>
        <w:tc>
          <w:tcPr>
            <w:tcW w:w="4799" w:type="dxa"/>
            <w:gridSpan w:val="3"/>
            <w:vMerge/>
            <w:shd w:val="clear" w:color="auto" w:fill="FFCCCC"/>
          </w:tcPr>
          <w:p w14:paraId="541DBBCB" w14:textId="4BCCE96D" w:rsidR="007B028B" w:rsidRPr="007B028B" w:rsidRDefault="007B028B" w:rsidP="00C455C3">
            <w:pPr>
              <w:jc w:val="center"/>
              <w:rPr>
                <w:rFonts w:ascii="BIZ UDP明朝 Medium" w:eastAsia="BIZ UDP明朝 Medium" w:hAnsi="BIZ UDP明朝 Medium"/>
                <w:szCs w:val="24"/>
              </w:rPr>
            </w:pPr>
          </w:p>
        </w:tc>
        <w:tc>
          <w:tcPr>
            <w:tcW w:w="2218" w:type="dxa"/>
            <w:vMerge/>
          </w:tcPr>
          <w:p w14:paraId="13BA4A18" w14:textId="0C4079C3" w:rsidR="007B028B" w:rsidRPr="007B028B" w:rsidRDefault="007B028B" w:rsidP="00A13A51">
            <w:pPr>
              <w:rPr>
                <w:rFonts w:ascii="BIZ UDP明朝 Medium" w:eastAsia="BIZ UDP明朝 Medium" w:hAnsi="BIZ UDP明朝 Medium"/>
                <w:szCs w:val="24"/>
              </w:rPr>
            </w:pPr>
          </w:p>
        </w:tc>
      </w:tr>
      <w:tr w:rsidR="007B028B" w:rsidRPr="007B028B" w14:paraId="492B7227" w14:textId="77777777" w:rsidTr="007B028B">
        <w:trPr>
          <w:trHeight w:val="2298"/>
          <w:jc w:val="center"/>
        </w:trPr>
        <w:tc>
          <w:tcPr>
            <w:tcW w:w="2698" w:type="dxa"/>
            <w:vAlign w:val="center"/>
          </w:tcPr>
          <w:p w14:paraId="61E7571B" w14:textId="77777777" w:rsidR="007B028B" w:rsidRPr="007B028B" w:rsidRDefault="007B028B" w:rsidP="0047653C">
            <w:pPr>
              <w:rPr>
                <w:rFonts w:ascii="BIZ UDP明朝 Medium" w:eastAsia="BIZ UDP明朝 Medium" w:hAnsi="BIZ UDP明朝 Medium"/>
                <w:szCs w:val="24"/>
              </w:rPr>
            </w:pPr>
            <w:r w:rsidRPr="007B028B">
              <w:rPr>
                <w:rFonts w:ascii="BIZ UDP明朝 Medium" w:eastAsia="BIZ UDP明朝 Medium" w:hAnsi="BIZ UDP明朝 Medium" w:hint="eastAsia"/>
                <w:szCs w:val="24"/>
              </w:rPr>
              <w:t>大規模盛土造成地マップ</w:t>
            </w:r>
          </w:p>
          <w:p w14:paraId="27636C54" w14:textId="36291A6B" w:rsidR="007B028B" w:rsidRPr="007B028B" w:rsidRDefault="007B028B" w:rsidP="0047653C">
            <w:pPr>
              <w:rPr>
                <w:rFonts w:ascii="BIZ UDP明朝 Medium" w:eastAsia="BIZ UDP明朝 Medium" w:hAnsi="BIZ UDP明朝 Medium"/>
                <w:szCs w:val="24"/>
              </w:rPr>
            </w:pPr>
            <w:r w:rsidRPr="007B028B">
              <w:rPr>
                <w:rFonts w:ascii="BIZ UDP明朝 Medium" w:eastAsia="BIZ UDP明朝 Medium" w:hAnsi="BIZ UDP明朝 Medium" w:hint="eastAsia"/>
                <w:szCs w:val="24"/>
              </w:rPr>
              <w:t>の公表</w:t>
            </w:r>
          </w:p>
        </w:tc>
        <w:tc>
          <w:tcPr>
            <w:tcW w:w="2394" w:type="dxa"/>
            <w:shd w:val="clear" w:color="auto" w:fill="FFCCCC"/>
          </w:tcPr>
          <w:p w14:paraId="0F08BE7E" w14:textId="77777777" w:rsidR="007B028B" w:rsidRPr="007B028B" w:rsidRDefault="007B028B" w:rsidP="00C455C3">
            <w:pPr>
              <w:pStyle w:val="a3"/>
              <w:numPr>
                <w:ilvl w:val="0"/>
                <w:numId w:val="3"/>
              </w:numPr>
              <w:spacing w:line="0" w:lineRule="atLeast"/>
              <w:ind w:leftChars="0"/>
              <w:rPr>
                <w:rFonts w:ascii="BIZ UDP明朝 Medium" w:eastAsia="BIZ UDP明朝 Medium" w:hAnsi="BIZ UDP明朝 Medium"/>
                <w:szCs w:val="24"/>
              </w:rPr>
            </w:pPr>
            <w:r w:rsidRPr="007B028B">
              <w:rPr>
                <w:rFonts w:ascii="BIZ UDP明朝 Medium" w:eastAsia="BIZ UDP明朝 Medium" w:hAnsi="BIZ UDP明朝 Medium" w:hint="eastAsia"/>
                <w:szCs w:val="24"/>
              </w:rPr>
              <w:t>造成年代の調査</w:t>
            </w:r>
          </w:p>
          <w:p w14:paraId="5D80945B" w14:textId="77777777" w:rsidR="007B028B" w:rsidRPr="007B028B" w:rsidRDefault="007B028B" w:rsidP="00C455C3">
            <w:pPr>
              <w:spacing w:line="0" w:lineRule="atLeast"/>
              <w:jc w:val="center"/>
              <w:rPr>
                <w:rFonts w:ascii="BIZ UDP明朝 Medium" w:eastAsia="BIZ UDP明朝 Medium" w:hAnsi="BIZ UDP明朝 Medium"/>
                <w:szCs w:val="24"/>
              </w:rPr>
            </w:pPr>
          </w:p>
          <w:p w14:paraId="2C3FA0D1" w14:textId="38C31F9F" w:rsidR="007B028B" w:rsidRPr="007B028B" w:rsidRDefault="007B028B" w:rsidP="007B028B">
            <w:pPr>
              <w:spacing w:line="0" w:lineRule="atLeast"/>
              <w:jc w:val="left"/>
              <w:rPr>
                <w:rFonts w:ascii="BIZ UDP明朝 Medium" w:eastAsia="BIZ UDP明朝 Medium" w:hAnsi="BIZ UDP明朝 Medium"/>
                <w:szCs w:val="24"/>
              </w:rPr>
            </w:pPr>
            <w:r w:rsidRPr="007B028B">
              <w:rPr>
                <w:rFonts w:ascii="BIZ UDP明朝 Medium" w:eastAsia="BIZ UDP明朝 Medium" w:hAnsi="BIZ UDP明朝 Medium" w:hint="eastAsia"/>
                <w:szCs w:val="24"/>
              </w:rPr>
              <w:t>古い盛土ほど活動崩落しやすい傾向がある。</w:t>
            </w:r>
          </w:p>
        </w:tc>
        <w:tc>
          <w:tcPr>
            <w:tcW w:w="2394" w:type="dxa"/>
            <w:shd w:val="clear" w:color="auto" w:fill="FFCCCC"/>
          </w:tcPr>
          <w:p w14:paraId="4781285F" w14:textId="7DE153BB" w:rsidR="007B028B" w:rsidRPr="007B028B" w:rsidRDefault="007B028B" w:rsidP="00C455C3">
            <w:pPr>
              <w:pStyle w:val="a3"/>
              <w:numPr>
                <w:ilvl w:val="0"/>
                <w:numId w:val="3"/>
              </w:numPr>
              <w:spacing w:line="0" w:lineRule="atLeast"/>
              <w:ind w:leftChars="0"/>
              <w:rPr>
                <w:rFonts w:ascii="BIZ UDP明朝 Medium" w:eastAsia="BIZ UDP明朝 Medium" w:hAnsi="BIZ UDP明朝 Medium"/>
                <w:szCs w:val="24"/>
              </w:rPr>
            </w:pPr>
            <w:r w:rsidRPr="007B028B">
              <w:rPr>
                <w:rFonts w:ascii="BIZ UDP明朝 Medium" w:eastAsia="BIZ UDP明朝 Medium" w:hAnsi="BIZ UDP明朝 Medium" w:hint="eastAsia"/>
                <w:szCs w:val="24"/>
              </w:rPr>
              <w:t>現地踏査等</w:t>
            </w:r>
          </w:p>
          <w:p w14:paraId="40F68D0B" w14:textId="77777777" w:rsidR="007B028B" w:rsidRPr="007B028B" w:rsidRDefault="007B028B" w:rsidP="00C455C3">
            <w:pPr>
              <w:spacing w:line="0" w:lineRule="atLeast"/>
              <w:jc w:val="center"/>
              <w:rPr>
                <w:rFonts w:ascii="BIZ UDP明朝 Medium" w:eastAsia="BIZ UDP明朝 Medium" w:hAnsi="BIZ UDP明朝 Medium"/>
                <w:szCs w:val="24"/>
              </w:rPr>
            </w:pPr>
          </w:p>
          <w:p w14:paraId="200944A6" w14:textId="01C735A5" w:rsidR="007B028B" w:rsidRPr="007B028B" w:rsidRDefault="007B028B" w:rsidP="007B028B">
            <w:pPr>
              <w:spacing w:line="0" w:lineRule="atLeast"/>
              <w:jc w:val="left"/>
              <w:rPr>
                <w:rFonts w:ascii="BIZ UDP明朝 Medium" w:eastAsia="BIZ UDP明朝 Medium" w:hAnsi="BIZ UDP明朝 Medium"/>
                <w:szCs w:val="24"/>
              </w:rPr>
            </w:pPr>
            <w:r w:rsidRPr="007B028B">
              <w:rPr>
                <w:rFonts w:ascii="BIZ UDP明朝 Medium" w:eastAsia="BIZ UDP明朝 Medium" w:hAnsi="BIZ UDP明朝 Medium" w:hint="eastAsia"/>
                <w:szCs w:val="24"/>
              </w:rPr>
              <w:t>現地で盛土の形状や地盤・のり面の変状・地下水の湧水の状況等を調査</w:t>
            </w:r>
          </w:p>
        </w:tc>
        <w:tc>
          <w:tcPr>
            <w:tcW w:w="2229" w:type="dxa"/>
            <w:gridSpan w:val="2"/>
          </w:tcPr>
          <w:p w14:paraId="25458421" w14:textId="7B99B42B" w:rsidR="007B028B" w:rsidRPr="007B028B" w:rsidRDefault="007B028B" w:rsidP="00C455C3">
            <w:pPr>
              <w:pStyle w:val="a3"/>
              <w:numPr>
                <w:ilvl w:val="0"/>
                <w:numId w:val="3"/>
              </w:numPr>
              <w:spacing w:line="0" w:lineRule="atLeast"/>
              <w:ind w:leftChars="0"/>
              <w:rPr>
                <w:rFonts w:ascii="BIZ UDP明朝 Medium" w:eastAsia="BIZ UDP明朝 Medium" w:hAnsi="BIZ UDP明朝 Medium"/>
                <w:szCs w:val="24"/>
              </w:rPr>
            </w:pPr>
            <w:r w:rsidRPr="007B028B">
              <w:rPr>
                <w:rFonts w:ascii="BIZ UDP明朝 Medium" w:eastAsia="BIZ UDP明朝 Medium" w:hAnsi="BIZ UDP明朝 Medium" w:hint="eastAsia"/>
                <w:szCs w:val="24"/>
              </w:rPr>
              <w:t xml:space="preserve">　安全性の把握</w:t>
            </w:r>
          </w:p>
          <w:p w14:paraId="76EABF3A" w14:textId="66FDE07E" w:rsidR="007B028B" w:rsidRPr="007B028B" w:rsidRDefault="007B028B" w:rsidP="00C455C3">
            <w:pPr>
              <w:spacing w:line="0" w:lineRule="atLeast"/>
              <w:jc w:val="center"/>
              <w:rPr>
                <w:rFonts w:ascii="BIZ UDP明朝 Medium" w:eastAsia="BIZ UDP明朝 Medium" w:hAnsi="BIZ UDP明朝 Medium"/>
                <w:szCs w:val="24"/>
              </w:rPr>
            </w:pPr>
          </w:p>
          <w:p w14:paraId="26B6FAB9" w14:textId="77777777" w:rsidR="007B028B" w:rsidRPr="007B028B" w:rsidRDefault="007B028B" w:rsidP="007B028B">
            <w:pPr>
              <w:spacing w:line="0" w:lineRule="atLeast"/>
              <w:jc w:val="left"/>
              <w:rPr>
                <w:rFonts w:ascii="BIZ UDP明朝 Medium" w:eastAsia="BIZ UDP明朝 Medium" w:hAnsi="BIZ UDP明朝 Medium"/>
                <w:szCs w:val="24"/>
              </w:rPr>
            </w:pPr>
            <w:r w:rsidRPr="007B028B">
              <w:rPr>
                <w:rFonts w:ascii="BIZ UDP明朝 Medium" w:eastAsia="BIZ UDP明朝 Medium" w:hAnsi="BIZ UDP明朝 Medium" w:hint="eastAsia"/>
                <w:szCs w:val="24"/>
              </w:rPr>
              <w:t>現地でボーリングによる地盤調査等を実施の上、地震時に盛土に滑りが発生する可能性を計算</w:t>
            </w:r>
          </w:p>
          <w:p w14:paraId="1E9B5C2A" w14:textId="08F38879" w:rsidR="007B028B" w:rsidRPr="007B028B" w:rsidRDefault="007B028B" w:rsidP="00C455C3">
            <w:pPr>
              <w:spacing w:line="0" w:lineRule="atLeast"/>
              <w:jc w:val="center"/>
              <w:rPr>
                <w:rFonts w:ascii="BIZ UDP明朝 Medium" w:eastAsia="BIZ UDP明朝 Medium" w:hAnsi="BIZ UDP明朝 Medium"/>
                <w:szCs w:val="24"/>
              </w:rPr>
            </w:pPr>
            <w:r w:rsidRPr="007B028B">
              <w:rPr>
                <w:rFonts w:ascii="BIZ UDP明朝 Medium" w:eastAsia="BIZ UDP明朝 Medium" w:hAnsi="BIZ UDP明朝 Medium" w:hint="eastAsia"/>
                <w:szCs w:val="24"/>
              </w:rPr>
              <w:t>(安定計算)</w:t>
            </w:r>
          </w:p>
        </w:tc>
      </w:tr>
    </w:tbl>
    <w:p w14:paraId="6A0D7858" w14:textId="73A4F8EB" w:rsidR="00C455C3" w:rsidRPr="007B028B" w:rsidRDefault="00C455C3" w:rsidP="00A13A51">
      <w:pPr>
        <w:rPr>
          <w:rFonts w:ascii="BIZ UDP明朝 Medium" w:eastAsia="BIZ UDP明朝 Medium" w:hAnsi="BIZ UDP明朝 Medium"/>
          <w:sz w:val="24"/>
          <w:szCs w:val="24"/>
        </w:rPr>
      </w:pPr>
    </w:p>
    <w:p w14:paraId="1AEE3CEC" w14:textId="636B814A" w:rsidR="009D34C8" w:rsidRPr="007B028B" w:rsidRDefault="009D34C8" w:rsidP="009D34C8">
      <w:pPr>
        <w:tabs>
          <w:tab w:val="center" w:pos="4960"/>
        </w:tabs>
        <w:rPr>
          <w:rFonts w:ascii="BIZ UDP明朝 Medium" w:eastAsia="BIZ UDP明朝 Medium" w:hAnsi="BIZ UDP明朝 Medium"/>
          <w:szCs w:val="24"/>
        </w:rPr>
      </w:pPr>
      <w:r w:rsidRPr="007B028B">
        <w:rPr>
          <w:rFonts w:ascii="BIZ UDP明朝 Medium" w:eastAsia="BIZ UDP明朝 Medium" w:hAnsi="BIZ UDP明朝 Medium" w:hint="eastAsia"/>
          <w:sz w:val="24"/>
          <w:szCs w:val="24"/>
        </w:rPr>
        <w:t xml:space="preserve">　</w:t>
      </w:r>
      <w:r w:rsidRPr="007B028B">
        <w:rPr>
          <w:rFonts w:ascii="BIZ UDP明朝 Medium" w:eastAsia="BIZ UDP明朝 Medium" w:hAnsi="BIZ UDP明朝 Medium" w:hint="eastAsia"/>
          <w:szCs w:val="24"/>
        </w:rPr>
        <w:t xml:space="preserve">　　令和</w:t>
      </w:r>
      <w:r w:rsidR="00DF7F47" w:rsidRPr="007B028B">
        <w:rPr>
          <w:rFonts w:ascii="BIZ UDP明朝 Medium" w:eastAsia="BIZ UDP明朝 Medium" w:hAnsi="BIZ UDP明朝 Medium" w:hint="eastAsia"/>
          <w:szCs w:val="24"/>
        </w:rPr>
        <w:t>元</w:t>
      </w:r>
      <w:r w:rsidR="00B61365" w:rsidRPr="007B028B">
        <w:rPr>
          <w:rFonts w:ascii="BIZ UDP明朝 Medium" w:eastAsia="BIZ UDP明朝 Medium" w:hAnsi="BIZ UDP明朝 Medium" w:hint="eastAsia"/>
          <w:szCs w:val="24"/>
        </w:rPr>
        <w:t>年度</w:t>
      </w:r>
      <w:r w:rsidRPr="007B028B">
        <w:rPr>
          <w:rFonts w:ascii="BIZ UDP明朝 Medium" w:eastAsia="BIZ UDP明朝 Medium" w:hAnsi="BIZ UDP明朝 Medium" w:hint="eastAsia"/>
          <w:szCs w:val="24"/>
        </w:rPr>
        <w:t>公表　　　　　→</w:t>
      </w:r>
      <w:r w:rsidRPr="007B028B">
        <w:rPr>
          <w:rFonts w:ascii="BIZ UDP明朝 Medium" w:eastAsia="BIZ UDP明朝 Medium" w:hAnsi="BIZ UDP明朝 Medium"/>
          <w:szCs w:val="24"/>
        </w:rPr>
        <w:tab/>
      </w:r>
      <w:r w:rsidRPr="007B028B">
        <w:rPr>
          <w:rFonts w:ascii="BIZ UDP明朝 Medium" w:eastAsia="BIZ UDP明朝 Medium" w:hAnsi="BIZ UDP明朝 Medium" w:hint="eastAsia"/>
          <w:szCs w:val="24"/>
        </w:rPr>
        <w:t xml:space="preserve">　　　　</w:t>
      </w:r>
      <w:r w:rsidR="0047653C" w:rsidRPr="007B028B">
        <w:rPr>
          <w:rFonts w:ascii="BIZ UDP明朝 Medium" w:eastAsia="BIZ UDP明朝 Medium" w:hAnsi="BIZ UDP明朝 Medium" w:hint="eastAsia"/>
          <w:szCs w:val="24"/>
        </w:rPr>
        <w:t xml:space="preserve">　　　　</w:t>
      </w:r>
      <w:r w:rsidRPr="007B028B">
        <w:rPr>
          <w:rFonts w:ascii="BIZ UDP明朝 Medium" w:eastAsia="BIZ UDP明朝 Medium" w:hAnsi="BIZ UDP明朝 Medium" w:hint="eastAsia"/>
          <w:szCs w:val="24"/>
        </w:rPr>
        <w:t xml:space="preserve">　令和</w:t>
      </w:r>
      <w:r w:rsidR="00DF7F47" w:rsidRPr="007B028B">
        <w:rPr>
          <w:rFonts w:ascii="BIZ UDP明朝 Medium" w:eastAsia="BIZ UDP明朝 Medium" w:hAnsi="BIZ UDP明朝 Medium" w:hint="eastAsia"/>
          <w:szCs w:val="24"/>
        </w:rPr>
        <w:t xml:space="preserve">４年度計画策定　</w:t>
      </w:r>
      <w:r w:rsidR="0047653C" w:rsidRPr="007B028B">
        <w:rPr>
          <w:rFonts w:ascii="BIZ UDP明朝 Medium" w:eastAsia="BIZ UDP明朝 Medium" w:hAnsi="BIZ UDP明朝 Medium" w:hint="eastAsia"/>
          <w:szCs w:val="24"/>
        </w:rPr>
        <w:t xml:space="preserve">　　　　　</w:t>
      </w:r>
      <w:r w:rsidR="00DF7F47" w:rsidRPr="007B028B">
        <w:rPr>
          <w:rFonts w:ascii="BIZ UDP明朝 Medium" w:eastAsia="BIZ UDP明朝 Medium" w:hAnsi="BIZ UDP明朝 Medium" w:hint="eastAsia"/>
          <w:szCs w:val="24"/>
        </w:rPr>
        <w:t xml:space="preserve">　　→　</w:t>
      </w:r>
      <w:r w:rsidR="0047653C" w:rsidRPr="007B028B">
        <w:rPr>
          <w:rFonts w:ascii="BIZ UDP明朝 Medium" w:eastAsia="BIZ UDP明朝 Medium" w:hAnsi="BIZ UDP明朝 Medium" w:hint="eastAsia"/>
          <w:szCs w:val="24"/>
        </w:rPr>
        <w:t xml:space="preserve">　</w:t>
      </w:r>
      <w:r w:rsidRPr="007B028B">
        <w:rPr>
          <w:rFonts w:ascii="BIZ UDP明朝 Medium" w:eastAsia="BIZ UDP明朝 Medium" w:hAnsi="BIZ UDP明朝 Medium" w:hint="eastAsia"/>
          <w:szCs w:val="24"/>
        </w:rPr>
        <w:t>防災対策の</w:t>
      </w:r>
      <w:r w:rsidR="00DF7F47" w:rsidRPr="007B028B">
        <w:rPr>
          <w:rFonts w:ascii="BIZ UDP明朝 Medium" w:eastAsia="BIZ UDP明朝 Medium" w:hAnsi="BIZ UDP明朝 Medium" w:hint="eastAsia"/>
          <w:szCs w:val="24"/>
        </w:rPr>
        <w:t>検討・</w:t>
      </w:r>
      <w:r w:rsidRPr="007B028B">
        <w:rPr>
          <w:rFonts w:ascii="BIZ UDP明朝 Medium" w:eastAsia="BIZ UDP明朝 Medium" w:hAnsi="BIZ UDP明朝 Medium" w:hint="eastAsia"/>
          <w:szCs w:val="24"/>
        </w:rPr>
        <w:t>推進</w:t>
      </w:r>
    </w:p>
    <w:p w14:paraId="6A55E7AF" w14:textId="1D2D1BE8" w:rsidR="009D34C8" w:rsidRPr="007B028B" w:rsidRDefault="009D34C8" w:rsidP="00A13A51">
      <w:pPr>
        <w:rPr>
          <w:rFonts w:ascii="BIZ UDP明朝 Medium" w:eastAsia="BIZ UDP明朝 Medium" w:hAnsi="BIZ UDP明朝 Medium"/>
          <w:sz w:val="24"/>
          <w:szCs w:val="24"/>
        </w:rPr>
      </w:pPr>
    </w:p>
    <w:p w14:paraId="367D9838" w14:textId="73C1F9B0" w:rsidR="00BE6487" w:rsidRDefault="00BE6487" w:rsidP="00E06A71">
      <w:pPr>
        <w:spacing w:line="0" w:lineRule="atLeast"/>
        <w:rPr>
          <w:rFonts w:ascii="BIZ UDP明朝 Medium" w:eastAsia="BIZ UDP明朝 Medium" w:hAnsi="BIZ UDP明朝 Medium"/>
          <w:b/>
          <w:sz w:val="24"/>
          <w:szCs w:val="24"/>
          <w:shd w:val="pct15" w:color="auto" w:fill="FFFFFF"/>
        </w:rPr>
      </w:pPr>
    </w:p>
    <w:p w14:paraId="7394CEB1" w14:textId="2ECA62F3" w:rsidR="00C3465D" w:rsidRDefault="00C3465D" w:rsidP="00E06A71">
      <w:pPr>
        <w:spacing w:line="0" w:lineRule="atLeast"/>
        <w:rPr>
          <w:rFonts w:ascii="BIZ UDP明朝 Medium" w:eastAsia="BIZ UDP明朝 Medium" w:hAnsi="BIZ UDP明朝 Medium"/>
          <w:b/>
          <w:sz w:val="24"/>
          <w:szCs w:val="24"/>
          <w:shd w:val="pct15" w:color="auto" w:fill="FFFFFF"/>
        </w:rPr>
      </w:pPr>
    </w:p>
    <w:p w14:paraId="2542C77D" w14:textId="0DEBDDA1" w:rsidR="00C3465D" w:rsidRDefault="00C3465D" w:rsidP="00E06A71">
      <w:pPr>
        <w:spacing w:line="0" w:lineRule="atLeast"/>
        <w:rPr>
          <w:rFonts w:ascii="BIZ UDP明朝 Medium" w:eastAsia="BIZ UDP明朝 Medium" w:hAnsi="BIZ UDP明朝 Medium"/>
          <w:b/>
          <w:sz w:val="24"/>
          <w:szCs w:val="24"/>
          <w:shd w:val="pct15" w:color="auto" w:fill="FFFFFF"/>
        </w:rPr>
      </w:pPr>
    </w:p>
    <w:p w14:paraId="2CA22D73" w14:textId="64B664F3" w:rsidR="00C3465D" w:rsidRDefault="00C3465D" w:rsidP="00E06A71">
      <w:pPr>
        <w:spacing w:line="0" w:lineRule="atLeast"/>
        <w:rPr>
          <w:rFonts w:ascii="BIZ UDP明朝 Medium" w:eastAsia="BIZ UDP明朝 Medium" w:hAnsi="BIZ UDP明朝 Medium"/>
          <w:b/>
          <w:sz w:val="24"/>
          <w:szCs w:val="24"/>
          <w:shd w:val="pct15" w:color="auto" w:fill="FFFFFF"/>
        </w:rPr>
      </w:pPr>
    </w:p>
    <w:p w14:paraId="444BA5C1" w14:textId="2522B109" w:rsidR="00C3465D" w:rsidRDefault="00C3465D" w:rsidP="00E06A71">
      <w:pPr>
        <w:spacing w:line="0" w:lineRule="atLeast"/>
        <w:rPr>
          <w:rFonts w:ascii="BIZ UDP明朝 Medium" w:eastAsia="BIZ UDP明朝 Medium" w:hAnsi="BIZ UDP明朝 Medium"/>
          <w:b/>
          <w:sz w:val="24"/>
          <w:szCs w:val="24"/>
          <w:shd w:val="pct15" w:color="auto" w:fill="FFFFFF"/>
        </w:rPr>
      </w:pPr>
    </w:p>
    <w:p w14:paraId="3EEE6A88" w14:textId="5B79A917" w:rsidR="00C3465D" w:rsidRDefault="00C3465D" w:rsidP="00E06A71">
      <w:pPr>
        <w:spacing w:line="0" w:lineRule="atLeast"/>
        <w:rPr>
          <w:rFonts w:ascii="BIZ UDP明朝 Medium" w:eastAsia="BIZ UDP明朝 Medium" w:hAnsi="BIZ UDP明朝 Medium"/>
          <w:b/>
          <w:sz w:val="24"/>
          <w:szCs w:val="24"/>
          <w:shd w:val="pct15" w:color="auto" w:fill="FFFFFF"/>
        </w:rPr>
      </w:pPr>
    </w:p>
    <w:p w14:paraId="6558AE58" w14:textId="162561C1" w:rsidR="00C3465D" w:rsidRDefault="00C3465D" w:rsidP="00E06A71">
      <w:pPr>
        <w:spacing w:line="0" w:lineRule="atLeast"/>
        <w:rPr>
          <w:rFonts w:ascii="BIZ UDP明朝 Medium" w:eastAsia="BIZ UDP明朝 Medium" w:hAnsi="BIZ UDP明朝 Medium"/>
          <w:b/>
          <w:sz w:val="24"/>
          <w:szCs w:val="24"/>
          <w:shd w:val="pct15" w:color="auto" w:fill="FFFFFF"/>
        </w:rPr>
      </w:pPr>
    </w:p>
    <w:p w14:paraId="3323DF4A" w14:textId="0239D9E0" w:rsidR="00C3465D" w:rsidRDefault="00C3465D" w:rsidP="00E06A71">
      <w:pPr>
        <w:spacing w:line="0" w:lineRule="atLeast"/>
        <w:rPr>
          <w:rFonts w:ascii="BIZ UDP明朝 Medium" w:eastAsia="BIZ UDP明朝 Medium" w:hAnsi="BIZ UDP明朝 Medium"/>
          <w:b/>
          <w:sz w:val="24"/>
          <w:szCs w:val="24"/>
          <w:shd w:val="pct15" w:color="auto" w:fill="FFFFFF"/>
        </w:rPr>
      </w:pPr>
    </w:p>
    <w:p w14:paraId="00681E80" w14:textId="3566C9DA" w:rsidR="00C3465D" w:rsidRDefault="00C3465D" w:rsidP="00E06A71">
      <w:pPr>
        <w:spacing w:line="0" w:lineRule="atLeast"/>
        <w:rPr>
          <w:rFonts w:ascii="BIZ UDP明朝 Medium" w:eastAsia="BIZ UDP明朝 Medium" w:hAnsi="BIZ UDP明朝 Medium"/>
          <w:b/>
          <w:sz w:val="24"/>
          <w:szCs w:val="24"/>
          <w:shd w:val="pct15" w:color="auto" w:fill="FFFFFF"/>
        </w:rPr>
      </w:pPr>
    </w:p>
    <w:p w14:paraId="435A8742" w14:textId="7BBB830B" w:rsidR="00C3465D" w:rsidRDefault="00C3465D" w:rsidP="00E06A71">
      <w:pPr>
        <w:spacing w:line="0" w:lineRule="atLeast"/>
        <w:rPr>
          <w:rFonts w:ascii="BIZ UDP明朝 Medium" w:eastAsia="BIZ UDP明朝 Medium" w:hAnsi="BIZ UDP明朝 Medium"/>
          <w:b/>
          <w:sz w:val="24"/>
          <w:szCs w:val="24"/>
          <w:shd w:val="pct15" w:color="auto" w:fill="FFFFFF"/>
        </w:rPr>
      </w:pPr>
    </w:p>
    <w:p w14:paraId="639F46CA" w14:textId="706B8EB8" w:rsidR="00C3465D" w:rsidRDefault="00C3465D" w:rsidP="00E06A71">
      <w:pPr>
        <w:spacing w:line="0" w:lineRule="atLeast"/>
        <w:rPr>
          <w:rFonts w:ascii="BIZ UDP明朝 Medium" w:eastAsia="BIZ UDP明朝 Medium" w:hAnsi="BIZ UDP明朝 Medium"/>
          <w:b/>
          <w:sz w:val="24"/>
          <w:szCs w:val="24"/>
          <w:shd w:val="pct15" w:color="auto" w:fill="FFFFFF"/>
        </w:rPr>
      </w:pPr>
    </w:p>
    <w:p w14:paraId="694F12CA" w14:textId="1990C998" w:rsidR="00C3465D" w:rsidRDefault="00C3465D" w:rsidP="00E06A71">
      <w:pPr>
        <w:spacing w:line="0" w:lineRule="atLeast"/>
        <w:rPr>
          <w:rFonts w:ascii="BIZ UDP明朝 Medium" w:eastAsia="BIZ UDP明朝 Medium" w:hAnsi="BIZ UDP明朝 Medium"/>
          <w:b/>
          <w:sz w:val="24"/>
          <w:szCs w:val="24"/>
          <w:shd w:val="pct15" w:color="auto" w:fill="FFFFFF"/>
        </w:rPr>
      </w:pPr>
    </w:p>
    <w:p w14:paraId="62928982" w14:textId="77777777" w:rsidR="00C3465D" w:rsidRDefault="00C3465D" w:rsidP="00E06A71">
      <w:pPr>
        <w:spacing w:line="0" w:lineRule="atLeast"/>
        <w:rPr>
          <w:rFonts w:ascii="BIZ UDP明朝 Medium" w:eastAsia="BIZ UDP明朝 Medium" w:hAnsi="BIZ UDP明朝 Medium" w:hint="eastAsia"/>
          <w:b/>
          <w:sz w:val="24"/>
          <w:szCs w:val="24"/>
          <w:shd w:val="pct15" w:color="auto" w:fill="FFFFFF"/>
        </w:rPr>
      </w:pPr>
      <w:bookmarkStart w:id="0" w:name="_GoBack"/>
      <w:bookmarkEnd w:id="0"/>
    </w:p>
    <w:p w14:paraId="412DC344" w14:textId="13A8D3FC" w:rsidR="00C3465D" w:rsidRDefault="00C3465D" w:rsidP="00E06A71">
      <w:pPr>
        <w:spacing w:line="0" w:lineRule="atLeast"/>
        <w:rPr>
          <w:rFonts w:ascii="BIZ UDP明朝 Medium" w:eastAsia="BIZ UDP明朝 Medium" w:hAnsi="BIZ UDP明朝 Medium"/>
          <w:b/>
          <w:sz w:val="24"/>
          <w:szCs w:val="24"/>
          <w:shd w:val="pct15" w:color="auto" w:fill="FFFFFF"/>
        </w:rPr>
      </w:pPr>
    </w:p>
    <w:p w14:paraId="4ED93194" w14:textId="77777777" w:rsidR="00C3465D" w:rsidRPr="007B028B" w:rsidRDefault="00C3465D" w:rsidP="00E06A71">
      <w:pPr>
        <w:spacing w:line="0" w:lineRule="atLeast"/>
        <w:rPr>
          <w:rFonts w:ascii="BIZ UDP明朝 Medium" w:eastAsia="BIZ UDP明朝 Medium" w:hAnsi="BIZ UDP明朝 Medium" w:hint="eastAsia"/>
          <w:b/>
          <w:sz w:val="24"/>
          <w:szCs w:val="24"/>
          <w:shd w:val="pct15" w:color="auto" w:fill="FFFFFF"/>
        </w:rPr>
      </w:pPr>
    </w:p>
    <w:p w14:paraId="1A40885E" w14:textId="6AED354F" w:rsidR="00E06A71" w:rsidRPr="007B028B" w:rsidRDefault="00E06A71" w:rsidP="00E06A71">
      <w:pPr>
        <w:spacing w:line="0" w:lineRule="atLeast"/>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lastRenderedPageBreak/>
        <w:t>■</w:t>
      </w:r>
      <w:r w:rsidR="00D83256">
        <w:rPr>
          <w:rFonts w:ascii="BIZ UDP明朝 Medium" w:eastAsia="BIZ UDP明朝 Medium" w:hAnsi="BIZ UDP明朝 Medium" w:hint="eastAsia"/>
          <w:sz w:val="24"/>
          <w:szCs w:val="24"/>
        </w:rPr>
        <w:t>大規模盛土造成地のランク（優先度）区分について</w:t>
      </w:r>
    </w:p>
    <w:p w14:paraId="211D39BB" w14:textId="46265BDC" w:rsidR="00E06A71" w:rsidRPr="007B028B" w:rsidRDefault="00D83256" w:rsidP="00D83256">
      <w:pPr>
        <w:spacing w:line="276" w:lineRule="auto"/>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県事業による変動予測調査に基づくランク区分は以下のとおりです。</w:t>
      </w:r>
    </w:p>
    <w:p w14:paraId="3C15021A" w14:textId="74A0B9AB" w:rsidR="002E784F" w:rsidRPr="007B028B" w:rsidRDefault="002E784F" w:rsidP="00D83256">
      <w:pPr>
        <w:spacing w:line="276" w:lineRule="auto"/>
        <w:rPr>
          <w:rFonts w:ascii="BIZ UDP明朝 Medium" w:eastAsia="BIZ UDP明朝 Medium" w:hAnsi="BIZ UDP明朝 Medium"/>
          <w:sz w:val="22"/>
        </w:rPr>
      </w:pPr>
      <w:bookmarkStart w:id="1" w:name="_Hlk124848833"/>
      <w:r w:rsidRPr="007B028B">
        <w:rPr>
          <w:rFonts w:ascii="BIZ UDP明朝 Medium" w:eastAsia="BIZ UDP明朝 Medium" w:hAnsi="BIZ UDP明朝 Medium" w:hint="eastAsia"/>
          <w:sz w:val="22"/>
        </w:rPr>
        <w:t>○ランク区分</w:t>
      </w:r>
      <w:bookmarkEnd w:id="1"/>
      <w:r w:rsidRPr="007B028B">
        <w:rPr>
          <w:rFonts w:ascii="BIZ UDP明朝 Medium" w:eastAsia="BIZ UDP明朝 Medium" w:hAnsi="BIZ UDP明朝 Medium" w:hint="eastAsia"/>
          <w:sz w:val="22"/>
        </w:rPr>
        <w:t>の概要</w:t>
      </w:r>
    </w:p>
    <w:tbl>
      <w:tblPr>
        <w:tblStyle w:val="a8"/>
        <w:tblW w:w="10081" w:type="dxa"/>
        <w:tblLook w:val="04A0" w:firstRow="1" w:lastRow="0" w:firstColumn="1" w:lastColumn="0" w:noHBand="0" w:noVBand="1"/>
      </w:tblPr>
      <w:tblGrid>
        <w:gridCol w:w="910"/>
        <w:gridCol w:w="9171"/>
      </w:tblGrid>
      <w:tr w:rsidR="002E784F" w:rsidRPr="007B028B" w14:paraId="00B869D7" w14:textId="77777777" w:rsidTr="008944ED">
        <w:trPr>
          <w:trHeight w:val="780"/>
        </w:trPr>
        <w:tc>
          <w:tcPr>
            <w:tcW w:w="910" w:type="dxa"/>
          </w:tcPr>
          <w:p w14:paraId="0CFE81C1" w14:textId="77777777" w:rsidR="002E784F" w:rsidRPr="007B028B" w:rsidRDefault="002E784F" w:rsidP="008944ED">
            <w:pPr>
              <w:rPr>
                <w:rFonts w:ascii="BIZ UDP明朝 Medium" w:eastAsia="BIZ UDP明朝 Medium" w:hAnsi="BIZ UDP明朝 Medium"/>
                <w:sz w:val="22"/>
              </w:rPr>
            </w:pPr>
            <w:r w:rsidRPr="007B028B">
              <w:rPr>
                <w:rFonts w:ascii="BIZ UDP明朝 Medium" w:eastAsia="BIZ UDP明朝 Medium" w:hAnsi="BIZ UDP明朝 Medium" w:hint="eastAsia"/>
                <w:sz w:val="22"/>
              </w:rPr>
              <w:t>ランク区　分</w:t>
            </w:r>
          </w:p>
        </w:tc>
        <w:tc>
          <w:tcPr>
            <w:tcW w:w="9171" w:type="dxa"/>
            <w:vAlign w:val="center"/>
          </w:tcPr>
          <w:p w14:paraId="1AC48895" w14:textId="77777777" w:rsidR="002E784F" w:rsidRPr="007B028B" w:rsidRDefault="002E784F" w:rsidP="008944ED">
            <w:pPr>
              <w:jc w:val="center"/>
              <w:rPr>
                <w:rFonts w:ascii="BIZ UDP明朝 Medium" w:eastAsia="BIZ UDP明朝 Medium" w:hAnsi="BIZ UDP明朝 Medium"/>
                <w:sz w:val="22"/>
              </w:rPr>
            </w:pPr>
            <w:r w:rsidRPr="007B028B">
              <w:rPr>
                <w:rFonts w:ascii="BIZ UDP明朝 Medium" w:eastAsia="BIZ UDP明朝 Medium" w:hAnsi="BIZ UDP明朝 Medium" w:hint="eastAsia"/>
                <w:sz w:val="22"/>
              </w:rPr>
              <w:t>ランクの概要</w:t>
            </w:r>
          </w:p>
        </w:tc>
      </w:tr>
      <w:tr w:rsidR="002E784F" w:rsidRPr="007B028B" w14:paraId="33C56D7B" w14:textId="77777777" w:rsidTr="008944ED">
        <w:trPr>
          <w:trHeight w:val="567"/>
        </w:trPr>
        <w:tc>
          <w:tcPr>
            <w:tcW w:w="910" w:type="dxa"/>
            <w:vAlign w:val="center"/>
          </w:tcPr>
          <w:p w14:paraId="3DC108F0" w14:textId="77777777" w:rsidR="002E784F" w:rsidRPr="007B028B" w:rsidRDefault="002E784F" w:rsidP="008944ED">
            <w:pPr>
              <w:jc w:val="center"/>
              <w:rPr>
                <w:rFonts w:ascii="BIZ UDP明朝 Medium" w:eastAsia="BIZ UDP明朝 Medium" w:hAnsi="BIZ UDP明朝 Medium"/>
                <w:sz w:val="22"/>
              </w:rPr>
            </w:pPr>
            <w:r w:rsidRPr="007B028B">
              <w:rPr>
                <w:rFonts w:ascii="BIZ UDP明朝 Medium" w:eastAsia="BIZ UDP明朝 Medium" w:hAnsi="BIZ UDP明朝 Medium" w:hint="eastAsia"/>
                <w:sz w:val="22"/>
              </w:rPr>
              <w:t>Ａ</w:t>
            </w:r>
          </w:p>
        </w:tc>
        <w:tc>
          <w:tcPr>
            <w:tcW w:w="9171" w:type="dxa"/>
          </w:tcPr>
          <w:p w14:paraId="3180C2FF" w14:textId="77777777" w:rsidR="002E784F" w:rsidRPr="007B028B" w:rsidRDefault="002E784F" w:rsidP="008944ED">
            <w:pPr>
              <w:rPr>
                <w:rFonts w:ascii="BIZ UDP明朝 Medium" w:eastAsia="BIZ UDP明朝 Medium" w:hAnsi="BIZ UDP明朝 Medium"/>
                <w:sz w:val="22"/>
              </w:rPr>
            </w:pPr>
            <w:r w:rsidRPr="007B028B">
              <w:rPr>
                <w:rFonts w:ascii="BIZ UDP明朝 Medium" w:eastAsia="BIZ UDP明朝 Medium" w:hAnsi="BIZ UDP明朝 Medium" w:cs="Times New Roman" w:hint="eastAsia"/>
                <w:sz w:val="22"/>
              </w:rPr>
              <w:t>盛土・擁壁が標準的な形状に該当しない又は、標準的な形状に該当するが、変状や水位が高い可能性がある場合で、大地震が発生した場合に被害が発生する可能性が高い。</w:t>
            </w:r>
          </w:p>
        </w:tc>
      </w:tr>
      <w:tr w:rsidR="002E784F" w:rsidRPr="007B028B" w14:paraId="0B690184" w14:textId="77777777" w:rsidTr="008944ED">
        <w:trPr>
          <w:trHeight w:val="567"/>
        </w:trPr>
        <w:tc>
          <w:tcPr>
            <w:tcW w:w="910" w:type="dxa"/>
            <w:vAlign w:val="center"/>
          </w:tcPr>
          <w:p w14:paraId="3805CE0B" w14:textId="77777777" w:rsidR="002E784F" w:rsidRPr="007B028B" w:rsidRDefault="002E784F" w:rsidP="008944ED">
            <w:pPr>
              <w:jc w:val="center"/>
              <w:rPr>
                <w:rFonts w:ascii="BIZ UDP明朝 Medium" w:eastAsia="BIZ UDP明朝 Medium" w:hAnsi="BIZ UDP明朝 Medium"/>
                <w:sz w:val="22"/>
              </w:rPr>
            </w:pPr>
            <w:r w:rsidRPr="007B028B">
              <w:rPr>
                <w:rFonts w:ascii="BIZ UDP明朝 Medium" w:eastAsia="BIZ UDP明朝 Medium" w:hAnsi="BIZ UDP明朝 Medium" w:hint="eastAsia"/>
                <w:sz w:val="22"/>
              </w:rPr>
              <w:t>Ｂ</w:t>
            </w:r>
          </w:p>
        </w:tc>
        <w:tc>
          <w:tcPr>
            <w:tcW w:w="9171" w:type="dxa"/>
            <w:vAlign w:val="center"/>
          </w:tcPr>
          <w:p w14:paraId="51BE44FA" w14:textId="77777777" w:rsidR="002E784F" w:rsidRPr="007B028B" w:rsidRDefault="002E784F" w:rsidP="008944ED">
            <w:pPr>
              <w:rPr>
                <w:rFonts w:ascii="BIZ UDP明朝 Medium" w:eastAsia="BIZ UDP明朝 Medium" w:hAnsi="BIZ UDP明朝 Medium"/>
                <w:sz w:val="22"/>
              </w:rPr>
            </w:pPr>
            <w:r w:rsidRPr="007B028B">
              <w:rPr>
                <w:rFonts w:ascii="BIZ UDP明朝 Medium" w:eastAsia="BIZ UDP明朝 Medium" w:hAnsi="BIZ UDP明朝 Medium" w:hint="eastAsia"/>
                <w:sz w:val="22"/>
              </w:rPr>
              <w:t>盛土・擁壁は標準的な形状であるが、大地震が発生した場合に被害が発生する可能性がある。</w:t>
            </w:r>
          </w:p>
        </w:tc>
      </w:tr>
      <w:tr w:rsidR="002E784F" w:rsidRPr="007B028B" w14:paraId="53A43262" w14:textId="77777777" w:rsidTr="008944ED">
        <w:trPr>
          <w:trHeight w:val="567"/>
        </w:trPr>
        <w:tc>
          <w:tcPr>
            <w:tcW w:w="910" w:type="dxa"/>
            <w:vAlign w:val="center"/>
          </w:tcPr>
          <w:p w14:paraId="566BDE7F" w14:textId="77777777" w:rsidR="002E784F" w:rsidRPr="007B028B" w:rsidRDefault="002E784F" w:rsidP="008944ED">
            <w:pPr>
              <w:jc w:val="center"/>
              <w:rPr>
                <w:rFonts w:ascii="BIZ UDP明朝 Medium" w:eastAsia="BIZ UDP明朝 Medium" w:hAnsi="BIZ UDP明朝 Medium"/>
                <w:sz w:val="22"/>
              </w:rPr>
            </w:pPr>
            <w:r w:rsidRPr="007B028B">
              <w:rPr>
                <w:rFonts w:ascii="BIZ UDP明朝 Medium" w:eastAsia="BIZ UDP明朝 Medium" w:hAnsi="BIZ UDP明朝 Medium" w:hint="eastAsia"/>
                <w:sz w:val="22"/>
              </w:rPr>
              <w:t>Ｃ</w:t>
            </w:r>
          </w:p>
        </w:tc>
        <w:tc>
          <w:tcPr>
            <w:tcW w:w="9171" w:type="dxa"/>
            <w:vAlign w:val="center"/>
          </w:tcPr>
          <w:p w14:paraId="03439B29" w14:textId="77777777" w:rsidR="002E784F" w:rsidRPr="007B028B" w:rsidRDefault="002E784F" w:rsidP="008944ED">
            <w:pPr>
              <w:rPr>
                <w:rFonts w:ascii="BIZ UDP明朝 Medium" w:eastAsia="BIZ UDP明朝 Medium" w:hAnsi="BIZ UDP明朝 Medium"/>
                <w:sz w:val="22"/>
              </w:rPr>
            </w:pPr>
            <w:r w:rsidRPr="007B028B">
              <w:rPr>
                <w:rFonts w:ascii="BIZ UDP明朝 Medium" w:eastAsia="BIZ UDP明朝 Medium" w:hAnsi="BIZ UDP明朝 Medium" w:cs="Times New Roman" w:hint="eastAsia"/>
                <w:sz w:val="22"/>
              </w:rPr>
              <w:t>盛土・擁壁が標準的な形状であり、大地震が発生した場合に被害の発生する可能性が低い。</w:t>
            </w:r>
          </w:p>
        </w:tc>
      </w:tr>
      <w:tr w:rsidR="002E784F" w:rsidRPr="007B028B" w14:paraId="06B5BE90" w14:textId="77777777" w:rsidTr="008944ED">
        <w:trPr>
          <w:trHeight w:val="765"/>
        </w:trPr>
        <w:tc>
          <w:tcPr>
            <w:tcW w:w="10081" w:type="dxa"/>
            <w:gridSpan w:val="2"/>
          </w:tcPr>
          <w:p w14:paraId="5D2DC62C" w14:textId="77777777" w:rsidR="002E784F" w:rsidRPr="007B028B" w:rsidRDefault="002E784F" w:rsidP="008944ED">
            <w:pPr>
              <w:ind w:firstLineChars="100" w:firstLine="210"/>
              <w:rPr>
                <w:rFonts w:ascii="BIZ UDP明朝 Medium" w:eastAsia="BIZ UDP明朝 Medium" w:hAnsi="BIZ UDP明朝 Medium" w:cs="Times New Roman"/>
              </w:rPr>
            </w:pPr>
            <w:r w:rsidRPr="007B028B">
              <w:rPr>
                <w:rFonts w:ascii="BIZ UDP明朝 Medium" w:eastAsia="BIZ UDP明朝 Medium" w:hAnsi="BIZ UDP明朝 Medium" w:cs="Times New Roman" w:hint="eastAsia"/>
              </w:rPr>
              <w:t>注）ランク</w:t>
            </w:r>
            <w:r w:rsidRPr="007B028B">
              <w:rPr>
                <w:rFonts w:ascii="BIZ UDP明朝 Medium" w:eastAsia="BIZ UDP明朝 Medium" w:hAnsi="BIZ UDP明朝 Medium" w:cs="Times New Roman"/>
              </w:rPr>
              <w:t>区分</w:t>
            </w:r>
            <w:r w:rsidRPr="007B028B">
              <w:rPr>
                <w:rFonts w:ascii="BIZ UDP明朝 Medium" w:eastAsia="BIZ UDP明朝 Medium" w:hAnsi="BIZ UDP明朝 Medium" w:cs="Times New Roman" w:hint="eastAsia"/>
              </w:rPr>
              <w:t>についての評価は</w:t>
            </w:r>
            <w:r w:rsidRPr="007B028B">
              <w:rPr>
                <w:rFonts w:ascii="BIZ UDP明朝 Medium" w:eastAsia="BIZ UDP明朝 Medium" w:hAnsi="BIZ UDP明朝 Medium" w:cs="Times New Roman"/>
              </w:rPr>
              <w:t>、</w:t>
            </w:r>
            <w:r w:rsidRPr="007B028B">
              <w:rPr>
                <w:rFonts w:ascii="BIZ UDP明朝 Medium" w:eastAsia="BIZ UDP明朝 Medium" w:hAnsi="BIZ UDP明朝 Medium" w:cs="Times New Roman" w:hint="eastAsia"/>
              </w:rPr>
              <w:t>国土交通省による「大規模盛土の活動崩落対策推進ガイドライン及び同解説」Ⅰ編　変動予測調査編に基づき実施しており、現地踏査と定量的な判断基準によるものです。</w:t>
            </w:r>
          </w:p>
          <w:p w14:paraId="40187E65" w14:textId="77777777" w:rsidR="002E784F" w:rsidRPr="007B028B" w:rsidRDefault="002E784F" w:rsidP="008944ED">
            <w:pPr>
              <w:ind w:firstLineChars="100" w:firstLine="210"/>
              <w:jc w:val="left"/>
              <w:rPr>
                <w:rFonts w:ascii="BIZ UDP明朝 Medium" w:eastAsia="BIZ UDP明朝 Medium" w:hAnsi="BIZ UDP明朝 Medium"/>
              </w:rPr>
            </w:pPr>
            <w:r w:rsidRPr="007B028B">
              <w:rPr>
                <w:rFonts w:ascii="BIZ UDP明朝 Medium" w:eastAsia="BIZ UDP明朝 Medium" w:hAnsi="BIZ UDP明朝 Medium" w:cs="Times New Roman" w:hint="eastAsia"/>
              </w:rPr>
              <w:t>ランクが高いと評価されていても、直ちに危険であるというものではなく、地盤調査等の詳細な調査の必要性を評価したものです。</w:t>
            </w:r>
          </w:p>
        </w:tc>
      </w:tr>
    </w:tbl>
    <w:p w14:paraId="5765047A" w14:textId="22CEF0C6" w:rsidR="006D47B9" w:rsidRPr="007B028B" w:rsidRDefault="00D83256" w:rsidP="006D47B9">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○川棚町におけるランク区分</w:t>
      </w:r>
    </w:p>
    <w:tbl>
      <w:tblPr>
        <w:tblStyle w:val="a8"/>
        <w:tblW w:w="0" w:type="auto"/>
        <w:tblLook w:val="04A0" w:firstRow="1" w:lastRow="0" w:firstColumn="1" w:lastColumn="0" w:noHBand="0" w:noVBand="1"/>
      </w:tblPr>
      <w:tblGrid>
        <w:gridCol w:w="876"/>
        <w:gridCol w:w="2307"/>
        <w:gridCol w:w="1841"/>
        <w:gridCol w:w="3089"/>
      </w:tblGrid>
      <w:tr w:rsidR="006D47B9" w:rsidRPr="007B028B" w14:paraId="40A25DD1" w14:textId="77777777" w:rsidTr="00D83256">
        <w:tc>
          <w:tcPr>
            <w:tcW w:w="876" w:type="dxa"/>
            <w:vMerge w:val="restart"/>
            <w:vAlign w:val="center"/>
          </w:tcPr>
          <w:p w14:paraId="65D7F379" w14:textId="77777777"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盛土</w:t>
            </w:r>
          </w:p>
          <w:p w14:paraId="0833F084" w14:textId="42A24258"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番号</w:t>
            </w:r>
          </w:p>
        </w:tc>
        <w:tc>
          <w:tcPr>
            <w:tcW w:w="4148" w:type="dxa"/>
            <w:gridSpan w:val="2"/>
            <w:vAlign w:val="center"/>
          </w:tcPr>
          <w:p w14:paraId="1EFB8577" w14:textId="1BFD3155"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第一次スクリーニング</w:t>
            </w:r>
          </w:p>
        </w:tc>
        <w:tc>
          <w:tcPr>
            <w:tcW w:w="3089" w:type="dxa"/>
            <w:vAlign w:val="center"/>
          </w:tcPr>
          <w:p w14:paraId="323BF13C" w14:textId="3FA1452D"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第二次スクリーニング計画</w:t>
            </w:r>
          </w:p>
        </w:tc>
      </w:tr>
      <w:tr w:rsidR="006D47B9" w:rsidRPr="007B028B" w14:paraId="335199F6" w14:textId="77777777" w:rsidTr="00D83256">
        <w:tc>
          <w:tcPr>
            <w:tcW w:w="876" w:type="dxa"/>
            <w:vMerge/>
            <w:vAlign w:val="center"/>
          </w:tcPr>
          <w:p w14:paraId="509A50B0" w14:textId="77777777" w:rsidR="006D47B9" w:rsidRPr="007B028B" w:rsidRDefault="006D47B9" w:rsidP="006D47B9">
            <w:pPr>
              <w:widowControl/>
              <w:jc w:val="center"/>
              <w:rPr>
                <w:rFonts w:ascii="BIZ UDP明朝 Medium" w:eastAsia="BIZ UDP明朝 Medium" w:hAnsi="BIZ UDP明朝 Medium"/>
                <w:sz w:val="24"/>
                <w:szCs w:val="24"/>
              </w:rPr>
            </w:pPr>
          </w:p>
        </w:tc>
        <w:tc>
          <w:tcPr>
            <w:tcW w:w="2307" w:type="dxa"/>
            <w:vAlign w:val="center"/>
          </w:tcPr>
          <w:p w14:paraId="4B164BCD" w14:textId="226C1C31"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盛土造成地の位置</w:t>
            </w:r>
          </w:p>
        </w:tc>
        <w:tc>
          <w:tcPr>
            <w:tcW w:w="1841" w:type="dxa"/>
            <w:vAlign w:val="center"/>
          </w:tcPr>
          <w:p w14:paraId="40C6AF31" w14:textId="77777777" w:rsidR="006D47B9" w:rsidRPr="007B028B" w:rsidRDefault="006D47B9" w:rsidP="006D47B9">
            <w:pPr>
              <w:widowControl/>
              <w:jc w:val="center"/>
              <w:rPr>
                <w:rFonts w:ascii="BIZ UDP明朝 Medium" w:eastAsia="BIZ UDP明朝 Medium" w:hAnsi="BIZ UDP明朝 Medium"/>
                <w:sz w:val="24"/>
                <w:szCs w:val="24"/>
              </w:rPr>
            </w:pPr>
            <w:r w:rsidRPr="00D83256">
              <w:rPr>
                <w:rFonts w:ascii="BIZ UDP明朝 Medium" w:eastAsia="BIZ UDP明朝 Medium" w:hAnsi="BIZ UDP明朝 Medium" w:hint="eastAsia"/>
                <w:spacing w:val="30"/>
                <w:kern w:val="0"/>
                <w:sz w:val="24"/>
                <w:szCs w:val="24"/>
                <w:fitText w:val="1440" w:id="-1293761024"/>
              </w:rPr>
              <w:t>大規模盛</w:t>
            </w:r>
            <w:r w:rsidRPr="00D83256">
              <w:rPr>
                <w:rFonts w:ascii="BIZ UDP明朝 Medium" w:eastAsia="BIZ UDP明朝 Medium" w:hAnsi="BIZ UDP明朝 Medium" w:hint="eastAsia"/>
                <w:kern w:val="0"/>
                <w:sz w:val="24"/>
                <w:szCs w:val="24"/>
                <w:fitText w:val="1440" w:id="-1293761024"/>
              </w:rPr>
              <w:t>土</w:t>
            </w:r>
          </w:p>
          <w:p w14:paraId="3166C579" w14:textId="275A3CEE"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造成地の種類</w:t>
            </w:r>
          </w:p>
        </w:tc>
        <w:tc>
          <w:tcPr>
            <w:tcW w:w="3089" w:type="dxa"/>
            <w:vAlign w:val="center"/>
          </w:tcPr>
          <w:p w14:paraId="4EB2902B" w14:textId="10B9CAB5"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優先度ランク</w:t>
            </w:r>
          </w:p>
        </w:tc>
      </w:tr>
      <w:tr w:rsidR="002D4CAE" w:rsidRPr="007B028B" w14:paraId="030B0B6D" w14:textId="77777777" w:rsidTr="00D83256">
        <w:trPr>
          <w:trHeight w:val="568"/>
        </w:trPr>
        <w:tc>
          <w:tcPr>
            <w:tcW w:w="876" w:type="dxa"/>
            <w:vAlign w:val="center"/>
          </w:tcPr>
          <w:p w14:paraId="2FF5FEA8" w14:textId="47C88DA9" w:rsidR="002D4CAE" w:rsidRPr="007B028B" w:rsidRDefault="002D4CAE" w:rsidP="006D47B9">
            <w:pPr>
              <w:pStyle w:val="a3"/>
              <w:widowControl/>
              <w:numPr>
                <w:ilvl w:val="0"/>
                <w:numId w:val="9"/>
              </w:numPr>
              <w:ind w:leftChars="0"/>
              <w:jc w:val="center"/>
              <w:rPr>
                <w:rFonts w:ascii="BIZ UDP明朝 Medium" w:eastAsia="BIZ UDP明朝 Medium" w:hAnsi="BIZ UDP明朝 Medium"/>
                <w:sz w:val="24"/>
                <w:szCs w:val="24"/>
              </w:rPr>
            </w:pPr>
          </w:p>
        </w:tc>
        <w:tc>
          <w:tcPr>
            <w:tcW w:w="2307" w:type="dxa"/>
            <w:vAlign w:val="center"/>
          </w:tcPr>
          <w:p w14:paraId="0B3743CF" w14:textId="01069DBD" w:rsidR="002D4CAE" w:rsidRPr="007B028B" w:rsidRDefault="006D47B9" w:rsidP="006D47B9">
            <w:pPr>
              <w:widowControl/>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川棚町小串郷</w:t>
            </w:r>
          </w:p>
        </w:tc>
        <w:tc>
          <w:tcPr>
            <w:tcW w:w="1841" w:type="dxa"/>
            <w:vAlign w:val="center"/>
          </w:tcPr>
          <w:p w14:paraId="62310855" w14:textId="6CC3902F" w:rsidR="002D4CAE"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谷埋め型</w:t>
            </w:r>
          </w:p>
        </w:tc>
        <w:tc>
          <w:tcPr>
            <w:tcW w:w="3089" w:type="dxa"/>
            <w:vAlign w:val="center"/>
          </w:tcPr>
          <w:p w14:paraId="0E197E32" w14:textId="00FC1D27" w:rsidR="002D4CAE"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Ｃ</w:t>
            </w:r>
          </w:p>
        </w:tc>
      </w:tr>
      <w:tr w:rsidR="006D47B9" w:rsidRPr="007B028B" w14:paraId="19BDBA93" w14:textId="77777777" w:rsidTr="00D83256">
        <w:trPr>
          <w:trHeight w:val="521"/>
        </w:trPr>
        <w:tc>
          <w:tcPr>
            <w:tcW w:w="876" w:type="dxa"/>
            <w:vAlign w:val="center"/>
          </w:tcPr>
          <w:p w14:paraId="59C1FE1B" w14:textId="192186E9" w:rsidR="006D47B9" w:rsidRPr="007B028B" w:rsidRDefault="006D47B9" w:rsidP="006D47B9">
            <w:pPr>
              <w:pStyle w:val="a3"/>
              <w:widowControl/>
              <w:numPr>
                <w:ilvl w:val="0"/>
                <w:numId w:val="9"/>
              </w:numPr>
              <w:ind w:leftChars="0"/>
              <w:jc w:val="center"/>
              <w:rPr>
                <w:rFonts w:ascii="BIZ UDP明朝 Medium" w:eastAsia="BIZ UDP明朝 Medium" w:hAnsi="BIZ UDP明朝 Medium"/>
                <w:sz w:val="24"/>
                <w:szCs w:val="24"/>
              </w:rPr>
            </w:pPr>
          </w:p>
        </w:tc>
        <w:tc>
          <w:tcPr>
            <w:tcW w:w="2307" w:type="dxa"/>
            <w:vAlign w:val="center"/>
          </w:tcPr>
          <w:p w14:paraId="023E43C8" w14:textId="723B92D6" w:rsidR="006D47B9" w:rsidRPr="007B028B" w:rsidRDefault="006D47B9" w:rsidP="006D47B9">
            <w:pPr>
              <w:widowControl/>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川棚町小串郷</w:t>
            </w:r>
          </w:p>
        </w:tc>
        <w:tc>
          <w:tcPr>
            <w:tcW w:w="1841" w:type="dxa"/>
            <w:vAlign w:val="center"/>
          </w:tcPr>
          <w:p w14:paraId="29BAFE57" w14:textId="384B784D"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谷埋め型</w:t>
            </w:r>
          </w:p>
        </w:tc>
        <w:tc>
          <w:tcPr>
            <w:tcW w:w="3089" w:type="dxa"/>
            <w:vAlign w:val="center"/>
          </w:tcPr>
          <w:p w14:paraId="05BC094E" w14:textId="6AAE6EB0"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Ｂ</w:t>
            </w:r>
          </w:p>
        </w:tc>
      </w:tr>
      <w:tr w:rsidR="006D47B9" w:rsidRPr="007B028B" w14:paraId="0DF5EE66" w14:textId="77777777" w:rsidTr="00D83256">
        <w:trPr>
          <w:trHeight w:val="544"/>
        </w:trPr>
        <w:tc>
          <w:tcPr>
            <w:tcW w:w="876" w:type="dxa"/>
            <w:vAlign w:val="center"/>
          </w:tcPr>
          <w:p w14:paraId="1EAB4696" w14:textId="0D7BFCB0" w:rsidR="006D47B9" w:rsidRPr="007B028B" w:rsidRDefault="006D47B9" w:rsidP="006D47B9">
            <w:pPr>
              <w:pStyle w:val="a3"/>
              <w:widowControl/>
              <w:numPr>
                <w:ilvl w:val="0"/>
                <w:numId w:val="9"/>
              </w:numPr>
              <w:ind w:leftChars="0"/>
              <w:jc w:val="center"/>
              <w:rPr>
                <w:rFonts w:ascii="BIZ UDP明朝 Medium" w:eastAsia="BIZ UDP明朝 Medium" w:hAnsi="BIZ UDP明朝 Medium"/>
                <w:sz w:val="24"/>
                <w:szCs w:val="24"/>
              </w:rPr>
            </w:pPr>
          </w:p>
        </w:tc>
        <w:tc>
          <w:tcPr>
            <w:tcW w:w="2307" w:type="dxa"/>
            <w:vAlign w:val="center"/>
          </w:tcPr>
          <w:p w14:paraId="2BBFB046" w14:textId="727D03AA" w:rsidR="006D47B9" w:rsidRPr="007B028B" w:rsidRDefault="006D47B9" w:rsidP="006D47B9">
            <w:pPr>
              <w:widowControl/>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川棚町小串郷</w:t>
            </w:r>
          </w:p>
        </w:tc>
        <w:tc>
          <w:tcPr>
            <w:tcW w:w="1841" w:type="dxa"/>
            <w:vAlign w:val="center"/>
          </w:tcPr>
          <w:p w14:paraId="73DA47B7" w14:textId="4252EA81"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谷埋め型</w:t>
            </w:r>
          </w:p>
        </w:tc>
        <w:tc>
          <w:tcPr>
            <w:tcW w:w="3089" w:type="dxa"/>
            <w:vAlign w:val="center"/>
          </w:tcPr>
          <w:p w14:paraId="17FE32F7" w14:textId="4F94F3C1" w:rsidR="006D47B9" w:rsidRPr="007B028B" w:rsidRDefault="006D47B9" w:rsidP="006D47B9">
            <w:pPr>
              <w:widowControl/>
              <w:jc w:val="cente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Ｂ</w:t>
            </w:r>
          </w:p>
        </w:tc>
      </w:tr>
    </w:tbl>
    <w:p w14:paraId="274078AD" w14:textId="77777777" w:rsidR="002D4CAE" w:rsidRPr="007B028B" w:rsidRDefault="002D4CAE">
      <w:pPr>
        <w:widowControl/>
        <w:jc w:val="left"/>
        <w:rPr>
          <w:rFonts w:ascii="BIZ UDP明朝 Medium" w:eastAsia="BIZ UDP明朝 Medium" w:hAnsi="BIZ UDP明朝 Medium"/>
          <w:b/>
          <w:sz w:val="24"/>
          <w:szCs w:val="24"/>
          <w:shd w:val="pct15" w:color="auto" w:fill="FFFFFF"/>
        </w:rPr>
      </w:pPr>
    </w:p>
    <w:p w14:paraId="18990267" w14:textId="6C8396B6" w:rsidR="00752795" w:rsidRPr="007B028B" w:rsidRDefault="00653518" w:rsidP="00752795">
      <w:pPr>
        <w:rPr>
          <w:rFonts w:ascii="BIZ UDP明朝 Medium" w:eastAsia="BIZ UDP明朝 Medium" w:hAnsi="BIZ UDP明朝 Medium"/>
          <w:color w:val="000000" w:themeColor="text1"/>
          <w:sz w:val="24"/>
          <w:szCs w:val="24"/>
        </w:rPr>
      </w:pPr>
      <w:r w:rsidRPr="007B028B">
        <w:rPr>
          <w:rFonts w:ascii="BIZ UDP明朝 Medium" w:eastAsia="BIZ UDP明朝 Medium" w:hAnsi="BIZ UDP明朝 Medium" w:hint="eastAsia"/>
          <w:sz w:val="24"/>
          <w:szCs w:val="24"/>
        </w:rPr>
        <w:t>■第二次スクリーニング計画</w:t>
      </w:r>
    </w:p>
    <w:p w14:paraId="66384D0D" w14:textId="506C8C01" w:rsidR="00752795" w:rsidRPr="007B028B" w:rsidRDefault="00752795" w:rsidP="00752795">
      <w:pPr>
        <w:rPr>
          <w:rFonts w:ascii="BIZ UDP明朝 Medium" w:eastAsia="BIZ UDP明朝 Medium" w:hAnsi="BIZ UDP明朝 Medium" w:cs="Times New Roman"/>
          <w:sz w:val="24"/>
          <w:szCs w:val="24"/>
        </w:rPr>
      </w:pPr>
      <w:r w:rsidRPr="007B028B">
        <w:rPr>
          <w:rFonts w:ascii="BIZ UDP明朝 Medium" w:eastAsia="BIZ UDP明朝 Medium" w:hAnsi="BIZ UDP明朝 Medium" w:cs="Times New Roman" w:hint="eastAsia"/>
          <w:color w:val="000000" w:themeColor="text1"/>
          <w:sz w:val="24"/>
          <w:szCs w:val="24"/>
        </w:rPr>
        <w:t xml:space="preserve">　本町では、</w:t>
      </w:r>
      <w:r w:rsidR="00D83256">
        <w:rPr>
          <w:rFonts w:ascii="BIZ UDP明朝 Medium" w:eastAsia="BIZ UDP明朝 Medium" w:hAnsi="BIZ UDP明朝 Medium" w:cs="Times New Roman" w:hint="eastAsia"/>
          <w:color w:val="000000" w:themeColor="text1"/>
          <w:sz w:val="24"/>
          <w:szCs w:val="24"/>
        </w:rPr>
        <w:t>県が定めるＡランク相当の</w:t>
      </w:r>
      <w:r w:rsidRPr="007B028B">
        <w:rPr>
          <w:rFonts w:ascii="BIZ UDP明朝 Medium" w:eastAsia="BIZ UDP明朝 Medium" w:hAnsi="BIZ UDP明朝 Medium" w:cs="Times New Roman" w:hint="eastAsia"/>
          <w:color w:val="000000" w:themeColor="text1"/>
          <w:sz w:val="24"/>
          <w:szCs w:val="24"/>
        </w:rPr>
        <w:t>大規模盛土造成地</w:t>
      </w:r>
      <w:r w:rsidR="00D83256">
        <w:rPr>
          <w:rFonts w:ascii="BIZ UDP明朝 Medium" w:eastAsia="BIZ UDP明朝 Medium" w:hAnsi="BIZ UDP明朝 Medium" w:cs="Times New Roman" w:hint="eastAsia"/>
          <w:color w:val="000000" w:themeColor="text1"/>
          <w:sz w:val="24"/>
          <w:szCs w:val="24"/>
        </w:rPr>
        <w:t>は</w:t>
      </w:r>
      <w:r w:rsidR="000332E9">
        <w:rPr>
          <w:rFonts w:ascii="BIZ UDP明朝 Medium" w:eastAsia="BIZ UDP明朝 Medium" w:hAnsi="BIZ UDP明朝 Medium" w:cs="Times New Roman" w:hint="eastAsia"/>
          <w:color w:val="000000" w:themeColor="text1"/>
          <w:sz w:val="24"/>
          <w:szCs w:val="24"/>
        </w:rPr>
        <w:t>ありませんでしたので</w:t>
      </w:r>
      <w:r w:rsidRPr="007B028B">
        <w:rPr>
          <w:rFonts w:ascii="BIZ UDP明朝 Medium" w:eastAsia="BIZ UDP明朝 Medium" w:hAnsi="BIZ UDP明朝 Medium" w:cs="Times New Roman" w:hint="eastAsia"/>
          <w:color w:val="000000" w:themeColor="text1"/>
          <w:sz w:val="24"/>
          <w:szCs w:val="24"/>
        </w:rPr>
        <w:t>、造成地の変状の進行や発生の有無を経過観察※によ</w:t>
      </w:r>
      <w:r w:rsidRPr="007B028B">
        <w:rPr>
          <w:rFonts w:ascii="BIZ UDP明朝 Medium" w:eastAsia="BIZ UDP明朝 Medium" w:hAnsi="BIZ UDP明朝 Medium" w:cs="Times New Roman" w:hint="eastAsia"/>
          <w:sz w:val="24"/>
          <w:szCs w:val="24"/>
        </w:rPr>
        <w:t>り把握し、宅地の耐震化を促進していくこととします。</w:t>
      </w:r>
    </w:p>
    <w:p w14:paraId="564849CD" w14:textId="081822E7" w:rsidR="00E127AB" w:rsidRPr="007B028B" w:rsidRDefault="00E127AB" w:rsidP="000B53C2">
      <w:pP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 xml:space="preserve">　</w:t>
      </w:r>
    </w:p>
    <w:p w14:paraId="47A366F4" w14:textId="62330AA8" w:rsidR="00E61F2A" w:rsidRPr="00D83256" w:rsidRDefault="00DF703C" w:rsidP="00DF703C">
      <w:pPr>
        <w:ind w:firstLineChars="100" w:firstLine="220"/>
        <w:rPr>
          <w:rFonts w:ascii="BIZ UDP明朝 Medium" w:eastAsia="BIZ UDP明朝 Medium" w:hAnsi="BIZ UDP明朝 Medium"/>
          <w:sz w:val="22"/>
          <w:szCs w:val="24"/>
        </w:rPr>
      </w:pPr>
      <w:r w:rsidRPr="00D83256">
        <w:rPr>
          <w:rFonts w:ascii="BIZ UDP明朝 Medium" w:eastAsia="BIZ UDP明朝 Medium" w:hAnsi="BIZ UDP明朝 Medium" w:hint="eastAsia"/>
          <w:sz w:val="22"/>
          <w:szCs w:val="24"/>
        </w:rPr>
        <w:t>※</w:t>
      </w:r>
      <w:r w:rsidR="007B6B19" w:rsidRPr="00D83256">
        <w:rPr>
          <w:rFonts w:ascii="BIZ UDP明朝 Medium" w:eastAsia="BIZ UDP明朝 Medium" w:hAnsi="BIZ UDP明朝 Medium" w:hint="eastAsia"/>
          <w:sz w:val="22"/>
          <w:szCs w:val="24"/>
        </w:rPr>
        <w:t>「</w:t>
      </w:r>
      <w:r w:rsidR="00E61F2A" w:rsidRPr="00D83256">
        <w:rPr>
          <w:rFonts w:ascii="BIZ UDP明朝 Medium" w:eastAsia="BIZ UDP明朝 Medium" w:hAnsi="BIZ UDP明朝 Medium" w:hint="eastAsia"/>
          <w:sz w:val="22"/>
          <w:szCs w:val="24"/>
        </w:rPr>
        <w:t>経過観察</w:t>
      </w:r>
      <w:r w:rsidR="007B6B19" w:rsidRPr="00D83256">
        <w:rPr>
          <w:rFonts w:ascii="BIZ UDP明朝 Medium" w:eastAsia="BIZ UDP明朝 Medium" w:hAnsi="BIZ UDP明朝 Medium" w:hint="eastAsia"/>
          <w:sz w:val="22"/>
          <w:szCs w:val="24"/>
        </w:rPr>
        <w:t>」</w:t>
      </w:r>
      <w:r w:rsidR="00E61F2A" w:rsidRPr="00D83256">
        <w:rPr>
          <w:rFonts w:ascii="BIZ UDP明朝 Medium" w:eastAsia="BIZ UDP明朝 Medium" w:hAnsi="BIZ UDP明朝 Medium" w:hint="eastAsia"/>
          <w:sz w:val="22"/>
          <w:szCs w:val="24"/>
        </w:rPr>
        <w:t>について</w:t>
      </w:r>
    </w:p>
    <w:p w14:paraId="066CF5FE" w14:textId="67ED300E" w:rsidR="00E61F2A" w:rsidRPr="00D83256" w:rsidRDefault="00E61F2A" w:rsidP="00E61F2A">
      <w:pPr>
        <w:pStyle w:val="a3"/>
        <w:ind w:leftChars="0" w:left="570"/>
        <w:rPr>
          <w:rFonts w:ascii="BIZ UDP明朝 Medium" w:eastAsia="BIZ UDP明朝 Medium" w:hAnsi="BIZ UDP明朝 Medium"/>
          <w:sz w:val="22"/>
          <w:szCs w:val="24"/>
        </w:rPr>
      </w:pPr>
      <w:r w:rsidRPr="00D83256">
        <w:rPr>
          <w:rFonts w:ascii="BIZ UDP明朝 Medium" w:eastAsia="BIZ UDP明朝 Medium" w:hAnsi="BIZ UDP明朝 Medium" w:hint="eastAsia"/>
          <w:sz w:val="22"/>
          <w:szCs w:val="24"/>
        </w:rPr>
        <w:t>大規模盛土造成地に対する経過観察については、以下のとおり取組むこととしています。</w:t>
      </w:r>
    </w:p>
    <w:p w14:paraId="56467527" w14:textId="6655B23B" w:rsidR="00E61F2A" w:rsidRPr="00D83256" w:rsidRDefault="00E61F2A" w:rsidP="00E61F2A">
      <w:pPr>
        <w:pStyle w:val="a3"/>
        <w:ind w:leftChars="0" w:left="570"/>
        <w:rPr>
          <w:rFonts w:ascii="BIZ UDP明朝 Medium" w:eastAsia="BIZ UDP明朝 Medium" w:hAnsi="BIZ UDP明朝 Medium"/>
          <w:sz w:val="22"/>
          <w:szCs w:val="24"/>
        </w:rPr>
      </w:pPr>
      <w:r w:rsidRPr="00D83256">
        <w:rPr>
          <w:rFonts w:ascii="BIZ UDP明朝 Medium" w:eastAsia="BIZ UDP明朝 Medium" w:hAnsi="BIZ UDP明朝 Medium" w:hint="eastAsia"/>
          <w:sz w:val="22"/>
          <w:szCs w:val="24"/>
        </w:rPr>
        <w:t>＜通常時＞</w:t>
      </w:r>
    </w:p>
    <w:p w14:paraId="55910A43" w14:textId="64ADE211" w:rsidR="00E61F2A" w:rsidRPr="00D83256" w:rsidRDefault="00AD6941" w:rsidP="00E46DB8">
      <w:pPr>
        <w:pStyle w:val="a3"/>
        <w:ind w:leftChars="0" w:left="570"/>
        <w:rPr>
          <w:rFonts w:ascii="BIZ UDP明朝 Medium" w:eastAsia="BIZ UDP明朝 Medium" w:hAnsi="BIZ UDP明朝 Medium"/>
          <w:sz w:val="22"/>
          <w:szCs w:val="24"/>
        </w:rPr>
      </w:pPr>
      <w:r w:rsidRPr="00D83256">
        <w:rPr>
          <w:rFonts w:ascii="BIZ UDP明朝 Medium" w:eastAsia="BIZ UDP明朝 Medium" w:hAnsi="BIZ UDP明朝 Medium" w:hint="eastAsia"/>
          <w:sz w:val="22"/>
          <w:szCs w:val="24"/>
        </w:rPr>
        <w:t xml:space="preserve">　年</w:t>
      </w:r>
      <w:r w:rsidR="007B028B" w:rsidRPr="00D83256">
        <w:rPr>
          <w:rFonts w:ascii="BIZ UDP明朝 Medium" w:eastAsia="BIZ UDP明朝 Medium" w:hAnsi="BIZ UDP明朝 Medium" w:hint="eastAsia"/>
          <w:sz w:val="22"/>
          <w:szCs w:val="24"/>
        </w:rPr>
        <w:t>１</w:t>
      </w:r>
      <w:r w:rsidR="00E61F2A" w:rsidRPr="00D83256">
        <w:rPr>
          <w:rFonts w:ascii="BIZ UDP明朝 Medium" w:eastAsia="BIZ UDP明朝 Medium" w:hAnsi="BIZ UDP明朝 Medium" w:hint="eastAsia"/>
          <w:sz w:val="22"/>
          <w:szCs w:val="24"/>
        </w:rPr>
        <w:t>回の定期的な観察の実施</w:t>
      </w:r>
    </w:p>
    <w:p w14:paraId="005B6EB6" w14:textId="2304C73E" w:rsidR="00AE68FF" w:rsidRPr="00D83256" w:rsidRDefault="00AE68FF" w:rsidP="00DF7F47">
      <w:pPr>
        <w:pStyle w:val="a3"/>
        <w:ind w:leftChars="0" w:left="570"/>
        <w:rPr>
          <w:rFonts w:ascii="BIZ UDP明朝 Medium" w:eastAsia="BIZ UDP明朝 Medium" w:hAnsi="BIZ UDP明朝 Medium"/>
          <w:sz w:val="22"/>
          <w:szCs w:val="24"/>
        </w:rPr>
      </w:pPr>
      <w:r w:rsidRPr="00D83256">
        <w:rPr>
          <w:rFonts w:ascii="BIZ UDP明朝 Medium" w:eastAsia="BIZ UDP明朝 Medium" w:hAnsi="BIZ UDP明朝 Medium" w:hint="eastAsia"/>
          <w:sz w:val="22"/>
          <w:szCs w:val="24"/>
        </w:rPr>
        <w:t>＜災害時＞</w:t>
      </w:r>
    </w:p>
    <w:p w14:paraId="71E6A27E" w14:textId="37BE808B" w:rsidR="00AE68FF" w:rsidRPr="00D83256" w:rsidRDefault="00752795" w:rsidP="00752795">
      <w:pPr>
        <w:ind w:firstLineChars="400" w:firstLine="880"/>
        <w:rPr>
          <w:rFonts w:ascii="BIZ UDP明朝 Medium" w:eastAsia="BIZ UDP明朝 Medium" w:hAnsi="BIZ UDP明朝 Medium"/>
          <w:sz w:val="22"/>
          <w:szCs w:val="24"/>
        </w:rPr>
      </w:pPr>
      <w:r w:rsidRPr="00D83256">
        <w:rPr>
          <w:rFonts w:ascii="BIZ UDP明朝 Medium" w:eastAsia="BIZ UDP明朝 Medium" w:hAnsi="BIZ UDP明朝 Medium" w:hint="eastAsia"/>
          <w:sz w:val="22"/>
          <w:szCs w:val="24"/>
        </w:rPr>
        <w:t>・</w:t>
      </w:r>
      <w:r w:rsidR="00DF7F47" w:rsidRPr="00D83256">
        <w:rPr>
          <w:rFonts w:ascii="BIZ UDP明朝 Medium" w:eastAsia="BIZ UDP明朝 Medium" w:hAnsi="BIZ UDP明朝 Medium" w:hint="eastAsia"/>
          <w:sz w:val="22"/>
          <w:szCs w:val="24"/>
        </w:rPr>
        <w:t>本町内で、</w:t>
      </w:r>
      <w:r w:rsidR="00AE68FF" w:rsidRPr="00D83256">
        <w:rPr>
          <w:rFonts w:ascii="BIZ UDP明朝 Medium" w:eastAsia="BIZ UDP明朝 Medium" w:hAnsi="BIZ UDP明朝 Medium" w:hint="eastAsia"/>
          <w:sz w:val="22"/>
          <w:szCs w:val="24"/>
        </w:rPr>
        <w:t>震度５弱以上の地震を観測したとき</w:t>
      </w:r>
      <w:r w:rsidR="00DF7F47" w:rsidRPr="00D83256">
        <w:rPr>
          <w:rFonts w:ascii="BIZ UDP明朝 Medium" w:eastAsia="BIZ UDP明朝 Medium" w:hAnsi="BIZ UDP明朝 Medium" w:hint="eastAsia"/>
          <w:sz w:val="22"/>
          <w:szCs w:val="24"/>
        </w:rPr>
        <w:t>。</w:t>
      </w:r>
    </w:p>
    <w:p w14:paraId="00E9093C" w14:textId="59518F4D" w:rsidR="007B6B19" w:rsidRPr="00D83256" w:rsidRDefault="00752795" w:rsidP="00752795">
      <w:pPr>
        <w:ind w:firstLineChars="400" w:firstLine="880"/>
        <w:rPr>
          <w:rFonts w:ascii="BIZ UDP明朝 Medium" w:eastAsia="BIZ UDP明朝 Medium" w:hAnsi="BIZ UDP明朝 Medium"/>
          <w:sz w:val="22"/>
          <w:szCs w:val="24"/>
        </w:rPr>
      </w:pPr>
      <w:r w:rsidRPr="00D83256">
        <w:rPr>
          <w:rFonts w:ascii="BIZ UDP明朝 Medium" w:eastAsia="BIZ UDP明朝 Medium" w:hAnsi="BIZ UDP明朝 Medium" w:hint="eastAsia"/>
          <w:sz w:val="22"/>
          <w:szCs w:val="24"/>
        </w:rPr>
        <w:t>・</w:t>
      </w:r>
      <w:r w:rsidR="00DF7F47" w:rsidRPr="00D83256">
        <w:rPr>
          <w:rFonts w:ascii="BIZ UDP明朝 Medium" w:eastAsia="BIZ UDP明朝 Medium" w:hAnsi="BIZ UDP明朝 Medium" w:hint="eastAsia"/>
          <w:sz w:val="22"/>
          <w:szCs w:val="24"/>
        </w:rPr>
        <w:t>降雨時に、本町の連続雨量観測値が</w:t>
      </w:r>
      <w:r w:rsidR="00AE68FF" w:rsidRPr="00D83256">
        <w:rPr>
          <w:rFonts w:ascii="BIZ UDP明朝 Medium" w:eastAsia="BIZ UDP明朝 Medium" w:hAnsi="BIZ UDP明朝 Medium" w:hint="eastAsia"/>
          <w:sz w:val="22"/>
          <w:szCs w:val="24"/>
        </w:rPr>
        <w:t>２５０</w:t>
      </w:r>
      <w:r w:rsidR="00DF7F47" w:rsidRPr="00D83256">
        <w:rPr>
          <w:rFonts w:ascii="BIZ UDP明朝 Medium" w:eastAsia="BIZ UDP明朝 Medium" w:hAnsi="BIZ UDP明朝 Medium" w:hint="eastAsia"/>
          <w:sz w:val="22"/>
          <w:szCs w:val="24"/>
        </w:rPr>
        <w:t>ミリ</w:t>
      </w:r>
      <w:r w:rsidR="00AE68FF" w:rsidRPr="00D83256">
        <w:rPr>
          <w:rFonts w:ascii="BIZ UDP明朝 Medium" w:eastAsia="BIZ UDP明朝 Medium" w:hAnsi="BIZ UDP明朝 Medium" w:hint="eastAsia"/>
          <w:sz w:val="22"/>
          <w:szCs w:val="24"/>
        </w:rPr>
        <w:t>を超えた場合</w:t>
      </w:r>
    </w:p>
    <w:p w14:paraId="3CCCDF8F" w14:textId="42A6DAAE" w:rsidR="001A75F0" w:rsidRPr="007B028B" w:rsidRDefault="001A75F0" w:rsidP="00AE68FF">
      <w:pPr>
        <w:rPr>
          <w:rFonts w:ascii="BIZ UDP明朝 Medium" w:eastAsia="BIZ UDP明朝 Medium" w:hAnsi="BIZ UDP明朝 Medium"/>
          <w:sz w:val="24"/>
          <w:szCs w:val="24"/>
        </w:rPr>
      </w:pPr>
    </w:p>
    <w:p w14:paraId="76EE1A49" w14:textId="79B1399B" w:rsidR="00385DCB" w:rsidRPr="00D83256" w:rsidRDefault="001A75F0" w:rsidP="00AE68FF">
      <w:pPr>
        <w:rPr>
          <w:rFonts w:ascii="BIZ UDP明朝 Medium" w:eastAsia="BIZ UDP明朝 Medium" w:hAnsi="BIZ UDP明朝 Medium"/>
          <w:sz w:val="22"/>
          <w:szCs w:val="24"/>
        </w:rPr>
      </w:pPr>
      <w:r w:rsidRPr="00D83256">
        <w:rPr>
          <w:rFonts w:ascii="BIZ UDP明朝 Medium" w:eastAsia="BIZ UDP明朝 Medium" w:hAnsi="BIZ UDP明朝 Medium" w:hint="eastAsia"/>
          <w:sz w:val="22"/>
          <w:szCs w:val="24"/>
        </w:rPr>
        <w:t xml:space="preserve">　本計画の</w:t>
      </w:r>
      <w:r w:rsidR="006977B6" w:rsidRPr="00D83256">
        <w:rPr>
          <w:rFonts w:ascii="BIZ UDP明朝 Medium" w:eastAsia="BIZ UDP明朝 Medium" w:hAnsi="BIZ UDP明朝 Medium" w:hint="eastAsia"/>
          <w:sz w:val="22"/>
          <w:szCs w:val="24"/>
        </w:rPr>
        <w:t>策定にあたっては</w:t>
      </w:r>
      <w:r w:rsidR="00DF7F47" w:rsidRPr="00D83256">
        <w:rPr>
          <w:rFonts w:ascii="BIZ UDP明朝 Medium" w:eastAsia="BIZ UDP明朝 Medium" w:hAnsi="BIZ UDP明朝 Medium" w:hint="eastAsia"/>
          <w:sz w:val="22"/>
          <w:szCs w:val="24"/>
        </w:rPr>
        <w:t>、</w:t>
      </w:r>
      <w:r w:rsidR="006977B6" w:rsidRPr="00D83256">
        <w:rPr>
          <w:rFonts w:ascii="BIZ UDP明朝 Medium" w:eastAsia="BIZ UDP明朝 Medium" w:hAnsi="BIZ UDP明朝 Medium" w:hint="eastAsia"/>
          <w:sz w:val="22"/>
          <w:szCs w:val="24"/>
        </w:rPr>
        <w:t>国土交通省による「大規模盛土の活動崩落対策推進ガイドライン及び同解説」Ⅰ編　変動予測調査編に基づき実施しております。</w:t>
      </w:r>
      <w:r w:rsidR="00385DCB" w:rsidRPr="00D83256">
        <w:rPr>
          <w:rFonts w:ascii="BIZ UDP明朝 Medium" w:eastAsia="BIZ UDP明朝 Medium" w:hAnsi="BIZ UDP明朝 Medium" w:hint="eastAsia"/>
          <w:sz w:val="22"/>
          <w:szCs w:val="24"/>
        </w:rPr>
        <w:t xml:space="preserve">　</w:t>
      </w:r>
      <w:r w:rsidR="0089742C" w:rsidRPr="00D83256">
        <w:rPr>
          <w:rFonts w:ascii="BIZ UDP明朝 Medium" w:eastAsia="BIZ UDP明朝 Medium" w:hAnsi="BIZ UDP明朝 Medium" w:hint="eastAsia"/>
          <w:sz w:val="22"/>
          <w:szCs w:val="24"/>
        </w:rPr>
        <w:t>詳しい内容は</w:t>
      </w:r>
      <w:r w:rsidR="007B6B19" w:rsidRPr="00D83256">
        <w:rPr>
          <w:rFonts w:ascii="BIZ UDP明朝 Medium" w:eastAsia="BIZ UDP明朝 Medium" w:hAnsi="BIZ UDP明朝 Medium" w:hint="eastAsia"/>
          <w:sz w:val="22"/>
          <w:szCs w:val="24"/>
        </w:rPr>
        <w:t>、</w:t>
      </w:r>
      <w:r w:rsidR="0089742C" w:rsidRPr="00D83256">
        <w:rPr>
          <w:rFonts w:ascii="BIZ UDP明朝 Medium" w:eastAsia="BIZ UDP明朝 Medium" w:hAnsi="BIZ UDP明朝 Medium" w:hint="eastAsia"/>
          <w:sz w:val="22"/>
          <w:szCs w:val="24"/>
        </w:rPr>
        <w:t>以下のリンクにて内容が確認できます</w:t>
      </w:r>
      <w:r w:rsidR="007B6B19" w:rsidRPr="00D83256">
        <w:rPr>
          <w:rFonts w:ascii="BIZ UDP明朝 Medium" w:eastAsia="BIZ UDP明朝 Medium" w:hAnsi="BIZ UDP明朝 Medium" w:hint="eastAsia"/>
          <w:sz w:val="22"/>
          <w:szCs w:val="24"/>
        </w:rPr>
        <w:t>。</w:t>
      </w:r>
    </w:p>
    <w:p w14:paraId="0344F387" w14:textId="521D79E3" w:rsidR="007B6B19" w:rsidRPr="00D83256" w:rsidRDefault="006977B6" w:rsidP="006977B6">
      <w:pPr>
        <w:rPr>
          <w:rFonts w:ascii="BIZ UDP明朝 Medium" w:eastAsia="BIZ UDP明朝 Medium" w:hAnsi="BIZ UDP明朝 Medium"/>
          <w:sz w:val="22"/>
          <w:szCs w:val="24"/>
        </w:rPr>
      </w:pPr>
      <w:r w:rsidRPr="00D83256">
        <w:rPr>
          <w:rFonts w:ascii="BIZ UDP明朝 Medium" w:eastAsia="BIZ UDP明朝 Medium" w:hAnsi="BIZ UDP明朝 Medium" w:hint="eastAsia"/>
          <w:sz w:val="22"/>
          <w:szCs w:val="24"/>
        </w:rPr>
        <w:t xml:space="preserve">　</w:t>
      </w:r>
      <w:hyperlink r:id="rId14" w:history="1">
        <w:r w:rsidR="007B6B19" w:rsidRPr="00D83256">
          <w:rPr>
            <w:rStyle w:val="a9"/>
            <w:rFonts w:ascii="BIZ UDP明朝 Medium" w:eastAsia="BIZ UDP明朝 Medium" w:hAnsi="BIZ UDP明朝 Medium"/>
            <w:sz w:val="22"/>
            <w:szCs w:val="24"/>
          </w:rPr>
          <w:t>https://www.mlit.go.jp/toshi/toshi_tobou_tk_000015.html</w:t>
        </w:r>
      </w:hyperlink>
    </w:p>
    <w:p w14:paraId="56023B66" w14:textId="77777777" w:rsidR="007B6B19" w:rsidRPr="007B028B" w:rsidRDefault="007B6B19" w:rsidP="007B6B19">
      <w:pPr>
        <w:ind w:firstLineChars="100" w:firstLine="240"/>
        <w:rPr>
          <w:rFonts w:ascii="BIZ UDP明朝 Medium" w:eastAsia="BIZ UDP明朝 Medium" w:hAnsi="BIZ UDP明朝 Medium"/>
          <w:sz w:val="24"/>
          <w:szCs w:val="24"/>
        </w:rPr>
      </w:pPr>
    </w:p>
    <w:p w14:paraId="7B9F9A78" w14:textId="73BF476C" w:rsidR="007B6B19" w:rsidRPr="007B028B" w:rsidRDefault="007B6B19" w:rsidP="007B6B19">
      <w:pPr>
        <w:rPr>
          <w:rFonts w:ascii="BIZ UDP明朝 Medium" w:eastAsia="BIZ UDP明朝 Medium" w:hAnsi="BIZ UDP明朝 Medium"/>
          <w:b/>
          <w:sz w:val="24"/>
          <w:szCs w:val="24"/>
        </w:rPr>
      </w:pPr>
      <w:r w:rsidRPr="007B028B">
        <w:rPr>
          <w:rFonts w:ascii="BIZ UDP明朝 Medium" w:eastAsia="BIZ UDP明朝 Medium" w:hAnsi="BIZ UDP明朝 Medium" w:hint="eastAsia"/>
          <w:sz w:val="24"/>
          <w:szCs w:val="24"/>
        </w:rPr>
        <w:t>■</w:t>
      </w:r>
      <w:r w:rsidRPr="007B028B">
        <w:rPr>
          <w:rFonts w:ascii="BIZ UDP明朝 Medium" w:eastAsia="BIZ UDP明朝 Medium" w:hAnsi="BIZ UDP明朝 Medium" w:hint="eastAsia"/>
          <w:b/>
          <w:sz w:val="24"/>
          <w:szCs w:val="24"/>
        </w:rPr>
        <w:t>お問合せ先</w:t>
      </w:r>
    </w:p>
    <w:p w14:paraId="239B0D98" w14:textId="71F74543" w:rsidR="006977B6" w:rsidRPr="007B028B" w:rsidRDefault="007B6B19" w:rsidP="007B6B19">
      <w:pPr>
        <w:rPr>
          <w:rFonts w:ascii="BIZ UDP明朝 Medium" w:eastAsia="BIZ UDP明朝 Medium" w:hAnsi="BIZ UDP明朝 Medium"/>
          <w:sz w:val="24"/>
          <w:szCs w:val="24"/>
        </w:rPr>
      </w:pPr>
      <w:r w:rsidRPr="007B028B">
        <w:rPr>
          <w:rFonts w:ascii="BIZ UDP明朝 Medium" w:eastAsia="BIZ UDP明朝 Medium" w:hAnsi="BIZ UDP明朝 Medium" w:hint="eastAsia"/>
          <w:sz w:val="24"/>
          <w:szCs w:val="24"/>
        </w:rPr>
        <w:t xml:space="preserve">　　</w:t>
      </w:r>
      <w:r w:rsidR="0047653C" w:rsidRPr="007B028B">
        <w:rPr>
          <w:rFonts w:ascii="BIZ UDP明朝 Medium" w:eastAsia="BIZ UDP明朝 Medium" w:hAnsi="BIZ UDP明朝 Medium" w:hint="eastAsia"/>
          <w:sz w:val="24"/>
          <w:szCs w:val="24"/>
        </w:rPr>
        <w:t>川棚</w:t>
      </w:r>
      <w:r w:rsidRPr="007B028B">
        <w:rPr>
          <w:rFonts w:ascii="BIZ UDP明朝 Medium" w:eastAsia="BIZ UDP明朝 Medium" w:hAnsi="BIZ UDP明朝 Medium" w:hint="eastAsia"/>
          <w:sz w:val="24"/>
          <w:szCs w:val="24"/>
        </w:rPr>
        <w:t xml:space="preserve">町　</w:t>
      </w:r>
      <w:r w:rsidR="0047653C" w:rsidRPr="007B028B">
        <w:rPr>
          <w:rFonts w:ascii="BIZ UDP明朝 Medium" w:eastAsia="BIZ UDP明朝 Medium" w:hAnsi="BIZ UDP明朝 Medium" w:hint="eastAsia"/>
          <w:sz w:val="24"/>
          <w:szCs w:val="24"/>
        </w:rPr>
        <w:t>建設</w:t>
      </w:r>
      <w:r w:rsidRPr="007B028B">
        <w:rPr>
          <w:rFonts w:ascii="BIZ UDP明朝 Medium" w:eastAsia="BIZ UDP明朝 Medium" w:hAnsi="BIZ UDP明朝 Medium" w:hint="eastAsia"/>
          <w:sz w:val="24"/>
          <w:szCs w:val="24"/>
        </w:rPr>
        <w:t xml:space="preserve">課　</w:t>
      </w:r>
      <w:r w:rsidR="00950DE3" w:rsidRPr="007B028B">
        <w:rPr>
          <w:rFonts w:ascii="BIZ UDP明朝 Medium" w:eastAsia="BIZ UDP明朝 Medium" w:hAnsi="BIZ UDP明朝 Medium" w:hint="eastAsia"/>
          <w:sz w:val="24"/>
          <w:szCs w:val="24"/>
        </w:rPr>
        <w:t>（電話番号：</w:t>
      </w:r>
      <w:r w:rsidRPr="007B028B">
        <w:rPr>
          <w:rFonts w:ascii="BIZ UDP明朝 Medium" w:eastAsia="BIZ UDP明朝 Medium" w:hAnsi="BIZ UDP明朝 Medium" w:hint="eastAsia"/>
          <w:sz w:val="24"/>
          <w:szCs w:val="24"/>
        </w:rPr>
        <w:t>０９５</w:t>
      </w:r>
      <w:r w:rsidR="0047653C" w:rsidRPr="007B028B">
        <w:rPr>
          <w:rFonts w:ascii="BIZ UDP明朝 Medium" w:eastAsia="BIZ UDP明朝 Medium" w:hAnsi="BIZ UDP明朝 Medium" w:hint="eastAsia"/>
          <w:sz w:val="24"/>
          <w:szCs w:val="24"/>
        </w:rPr>
        <w:t>６</w:t>
      </w:r>
      <w:r w:rsidRPr="007B028B">
        <w:rPr>
          <w:rFonts w:ascii="BIZ UDP明朝 Medium" w:eastAsia="BIZ UDP明朝 Medium" w:hAnsi="BIZ UDP明朝 Medium" w:hint="eastAsia"/>
          <w:sz w:val="24"/>
          <w:szCs w:val="24"/>
        </w:rPr>
        <w:t>－８２－</w:t>
      </w:r>
      <w:r w:rsidR="0047653C" w:rsidRPr="007B028B">
        <w:rPr>
          <w:rFonts w:ascii="BIZ UDP明朝 Medium" w:eastAsia="BIZ UDP明朝 Medium" w:hAnsi="BIZ UDP明朝 Medium" w:hint="eastAsia"/>
          <w:sz w:val="24"/>
          <w:szCs w:val="24"/>
        </w:rPr>
        <w:t>５４１５</w:t>
      </w:r>
      <w:r w:rsidR="00950DE3" w:rsidRPr="007B028B">
        <w:rPr>
          <w:rFonts w:ascii="BIZ UDP明朝 Medium" w:eastAsia="BIZ UDP明朝 Medium" w:hAnsi="BIZ UDP明朝 Medium" w:hint="eastAsia"/>
          <w:sz w:val="24"/>
          <w:szCs w:val="24"/>
        </w:rPr>
        <w:t>）</w:t>
      </w:r>
    </w:p>
    <w:sectPr w:rsidR="006977B6" w:rsidRPr="007B028B" w:rsidSect="00C3465D">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6AC2E" w14:textId="77777777" w:rsidR="00B6367E" w:rsidRDefault="00B6367E" w:rsidP="00964EF8">
      <w:r>
        <w:separator/>
      </w:r>
    </w:p>
  </w:endnote>
  <w:endnote w:type="continuationSeparator" w:id="0">
    <w:p w14:paraId="6882BC4D" w14:textId="77777777" w:rsidR="00B6367E" w:rsidRDefault="00B6367E" w:rsidP="0096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AD62D" w14:textId="77777777" w:rsidR="00B6367E" w:rsidRDefault="00B6367E" w:rsidP="00964EF8">
      <w:r>
        <w:separator/>
      </w:r>
    </w:p>
  </w:footnote>
  <w:footnote w:type="continuationSeparator" w:id="0">
    <w:p w14:paraId="782C55DB" w14:textId="77777777" w:rsidR="00B6367E" w:rsidRDefault="00B6367E" w:rsidP="00964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1D39"/>
    <w:multiLevelType w:val="hybridMultilevel"/>
    <w:tmpl w:val="220A291E"/>
    <w:lvl w:ilvl="0" w:tplc="2AD46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81A23"/>
    <w:multiLevelType w:val="hybridMultilevel"/>
    <w:tmpl w:val="7862A274"/>
    <w:lvl w:ilvl="0" w:tplc="0B588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17CE4"/>
    <w:multiLevelType w:val="hybridMultilevel"/>
    <w:tmpl w:val="32DC9D22"/>
    <w:lvl w:ilvl="0" w:tplc="A3626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F5C8C"/>
    <w:multiLevelType w:val="hybridMultilevel"/>
    <w:tmpl w:val="49AC9A84"/>
    <w:lvl w:ilvl="0" w:tplc="B6CC5E68">
      <w:start w:val="1"/>
      <w:numFmt w:val="decimalFullWidth"/>
      <w:lvlText w:val="%1．"/>
      <w:lvlJc w:val="lef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4C2A31C7"/>
    <w:multiLevelType w:val="hybridMultilevel"/>
    <w:tmpl w:val="16C6FEFE"/>
    <w:lvl w:ilvl="0" w:tplc="0D3AF0C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E960BA7"/>
    <w:multiLevelType w:val="hybridMultilevel"/>
    <w:tmpl w:val="C506F9B2"/>
    <w:lvl w:ilvl="0" w:tplc="939086D8">
      <w:start w:val="1"/>
      <w:numFmt w:val="decimalFullWidth"/>
      <w:lvlText w:val="%1．"/>
      <w:lvlJc w:val="left"/>
      <w:pPr>
        <w:ind w:left="990" w:hanging="420"/>
      </w:pPr>
      <w:rPr>
        <w:rFonts w:hint="eastAsia"/>
      </w:rPr>
    </w:lvl>
    <w:lvl w:ilvl="1" w:tplc="CB38DA5A">
      <w:start w:val="1"/>
      <w:numFmt w:val="bullet"/>
      <w:lvlText w:val="※"/>
      <w:lvlJc w:val="left"/>
      <w:pPr>
        <w:ind w:left="1350" w:hanging="360"/>
      </w:pPr>
      <w:rPr>
        <w:rFonts w:ascii="BIZ UD明朝 Medium" w:eastAsia="BIZ UD明朝 Medium" w:hAnsi="BIZ UD明朝 Medium" w:cstheme="minorBidi" w:hint="eastAsia"/>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509647E6"/>
    <w:multiLevelType w:val="hybridMultilevel"/>
    <w:tmpl w:val="F446AC52"/>
    <w:lvl w:ilvl="0" w:tplc="C5947780">
      <w:start w:val="1"/>
      <w:numFmt w:val="decimalFullWidth"/>
      <w:lvlText w:val="%1）"/>
      <w:lvlJc w:val="left"/>
      <w:pPr>
        <w:ind w:left="1260" w:hanging="420"/>
      </w:pPr>
      <w:rPr>
        <w:rFonts w:hint="eastAsia"/>
      </w:rPr>
    </w:lvl>
    <w:lvl w:ilvl="1" w:tplc="1548BF6E">
      <w:start w:val="1"/>
      <w:numFmt w:val="bullet"/>
      <w:lvlText w:val="※"/>
      <w:lvlJc w:val="left"/>
      <w:pPr>
        <w:ind w:left="1620" w:hanging="360"/>
      </w:pPr>
      <w:rPr>
        <w:rFonts w:ascii="游明朝" w:eastAsia="游明朝" w:hAnsi="游明朝" w:cstheme="minorBidi" w:hint="eastAsia"/>
      </w:rPr>
    </w:lvl>
    <w:lvl w:ilvl="2" w:tplc="3DBCA0D6">
      <w:start w:val="1"/>
      <w:numFmt w:val="bullet"/>
      <w:lvlText w:val="■"/>
      <w:lvlJc w:val="left"/>
      <w:pPr>
        <w:ind w:left="2040" w:hanging="360"/>
      </w:pPr>
      <w:rPr>
        <w:rFonts w:ascii="游明朝" w:eastAsia="游明朝" w:hAnsi="游明朝" w:cstheme="minorBidi"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3EE4020"/>
    <w:multiLevelType w:val="hybridMultilevel"/>
    <w:tmpl w:val="09902950"/>
    <w:lvl w:ilvl="0" w:tplc="6EB46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3C478E"/>
    <w:multiLevelType w:val="hybridMultilevel"/>
    <w:tmpl w:val="3D38F3F6"/>
    <w:lvl w:ilvl="0" w:tplc="E26843C4">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
  </w:num>
  <w:num w:numId="3">
    <w:abstractNumId w:val="2"/>
  </w:num>
  <w:num w:numId="4">
    <w:abstractNumId w:val="8"/>
  </w:num>
  <w:num w:numId="5">
    <w:abstractNumId w:val="5"/>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21"/>
    <w:rsid w:val="00016C5D"/>
    <w:rsid w:val="000332E9"/>
    <w:rsid w:val="0007574C"/>
    <w:rsid w:val="00091C84"/>
    <w:rsid w:val="000B53C2"/>
    <w:rsid w:val="00137805"/>
    <w:rsid w:val="00195263"/>
    <w:rsid w:val="001A75F0"/>
    <w:rsid w:val="001F50FC"/>
    <w:rsid w:val="00230F97"/>
    <w:rsid w:val="00237B24"/>
    <w:rsid w:val="00254B4F"/>
    <w:rsid w:val="00277730"/>
    <w:rsid w:val="00282324"/>
    <w:rsid w:val="002D4CAE"/>
    <w:rsid w:val="002E1727"/>
    <w:rsid w:val="002E784F"/>
    <w:rsid w:val="003067C4"/>
    <w:rsid w:val="00373037"/>
    <w:rsid w:val="00385DCB"/>
    <w:rsid w:val="003B3FE2"/>
    <w:rsid w:val="003B4038"/>
    <w:rsid w:val="003F5AA8"/>
    <w:rsid w:val="00472A52"/>
    <w:rsid w:val="0047653C"/>
    <w:rsid w:val="004A0971"/>
    <w:rsid w:val="004A3D5C"/>
    <w:rsid w:val="004B2F3A"/>
    <w:rsid w:val="004B3586"/>
    <w:rsid w:val="004B6D59"/>
    <w:rsid w:val="004D1F08"/>
    <w:rsid w:val="00524140"/>
    <w:rsid w:val="00542EB2"/>
    <w:rsid w:val="00570531"/>
    <w:rsid w:val="005D2CA4"/>
    <w:rsid w:val="005F6775"/>
    <w:rsid w:val="00653518"/>
    <w:rsid w:val="006569C5"/>
    <w:rsid w:val="006977B6"/>
    <w:rsid w:val="006B1B89"/>
    <w:rsid w:val="006B5F0A"/>
    <w:rsid w:val="006B6BF9"/>
    <w:rsid w:val="006D47B9"/>
    <w:rsid w:val="006E484D"/>
    <w:rsid w:val="00752795"/>
    <w:rsid w:val="00796921"/>
    <w:rsid w:val="007B028B"/>
    <w:rsid w:val="007B6B19"/>
    <w:rsid w:val="007E0FD0"/>
    <w:rsid w:val="00823CF4"/>
    <w:rsid w:val="00825183"/>
    <w:rsid w:val="00880BDE"/>
    <w:rsid w:val="0089742C"/>
    <w:rsid w:val="008B5423"/>
    <w:rsid w:val="008D216A"/>
    <w:rsid w:val="00901DFC"/>
    <w:rsid w:val="0093264B"/>
    <w:rsid w:val="00950DE3"/>
    <w:rsid w:val="00957E6E"/>
    <w:rsid w:val="00964EF8"/>
    <w:rsid w:val="009D34C8"/>
    <w:rsid w:val="00A13A51"/>
    <w:rsid w:val="00A66628"/>
    <w:rsid w:val="00AA4DBE"/>
    <w:rsid w:val="00AB4921"/>
    <w:rsid w:val="00AD6941"/>
    <w:rsid w:val="00AE68FF"/>
    <w:rsid w:val="00B10B44"/>
    <w:rsid w:val="00B34D4A"/>
    <w:rsid w:val="00B61365"/>
    <w:rsid w:val="00B61FAD"/>
    <w:rsid w:val="00B6367E"/>
    <w:rsid w:val="00B91026"/>
    <w:rsid w:val="00BB434F"/>
    <w:rsid w:val="00BE6487"/>
    <w:rsid w:val="00C3465D"/>
    <w:rsid w:val="00C455C3"/>
    <w:rsid w:val="00C5314D"/>
    <w:rsid w:val="00C8207D"/>
    <w:rsid w:val="00C958A2"/>
    <w:rsid w:val="00D83256"/>
    <w:rsid w:val="00D84D86"/>
    <w:rsid w:val="00DD2C56"/>
    <w:rsid w:val="00DF703C"/>
    <w:rsid w:val="00DF7F47"/>
    <w:rsid w:val="00E06A71"/>
    <w:rsid w:val="00E127AB"/>
    <w:rsid w:val="00E46DB8"/>
    <w:rsid w:val="00E61F2A"/>
    <w:rsid w:val="00E8576A"/>
    <w:rsid w:val="00E87F61"/>
    <w:rsid w:val="00EE65C3"/>
    <w:rsid w:val="00F464C1"/>
    <w:rsid w:val="00FB4EF2"/>
    <w:rsid w:val="00FB696C"/>
    <w:rsid w:val="00FF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9A09B2"/>
  <w15:chartTrackingRefBased/>
  <w15:docId w15:val="{EA505249-8110-4288-8813-B8E0AA88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586"/>
    <w:pPr>
      <w:ind w:leftChars="400" w:left="840"/>
    </w:pPr>
  </w:style>
  <w:style w:type="paragraph" w:styleId="Web">
    <w:name w:val="Normal (Web)"/>
    <w:basedOn w:val="a"/>
    <w:uiPriority w:val="99"/>
    <w:semiHidden/>
    <w:unhideWhenUsed/>
    <w:rsid w:val="00E87F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64EF8"/>
    <w:pPr>
      <w:tabs>
        <w:tab w:val="center" w:pos="4252"/>
        <w:tab w:val="right" w:pos="8504"/>
      </w:tabs>
      <w:snapToGrid w:val="0"/>
    </w:pPr>
  </w:style>
  <w:style w:type="character" w:customStyle="1" w:styleId="a5">
    <w:name w:val="ヘッダー (文字)"/>
    <w:basedOn w:val="a0"/>
    <w:link w:val="a4"/>
    <w:uiPriority w:val="99"/>
    <w:rsid w:val="00964EF8"/>
  </w:style>
  <w:style w:type="paragraph" w:styleId="a6">
    <w:name w:val="footer"/>
    <w:basedOn w:val="a"/>
    <w:link w:val="a7"/>
    <w:uiPriority w:val="99"/>
    <w:unhideWhenUsed/>
    <w:rsid w:val="00964EF8"/>
    <w:pPr>
      <w:tabs>
        <w:tab w:val="center" w:pos="4252"/>
        <w:tab w:val="right" w:pos="8504"/>
      </w:tabs>
      <w:snapToGrid w:val="0"/>
    </w:pPr>
  </w:style>
  <w:style w:type="character" w:customStyle="1" w:styleId="a7">
    <w:name w:val="フッター (文字)"/>
    <w:basedOn w:val="a0"/>
    <w:link w:val="a6"/>
    <w:uiPriority w:val="99"/>
    <w:rsid w:val="00964EF8"/>
  </w:style>
  <w:style w:type="table" w:styleId="a8">
    <w:name w:val="Table Grid"/>
    <w:basedOn w:val="a1"/>
    <w:uiPriority w:val="39"/>
    <w:rsid w:val="00A1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977B6"/>
    <w:rPr>
      <w:color w:val="0000FF"/>
      <w:u w:val="single"/>
    </w:rPr>
  </w:style>
  <w:style w:type="character" w:styleId="aa">
    <w:name w:val="annotation reference"/>
    <w:basedOn w:val="a0"/>
    <w:uiPriority w:val="99"/>
    <w:semiHidden/>
    <w:unhideWhenUsed/>
    <w:rsid w:val="008D216A"/>
    <w:rPr>
      <w:sz w:val="18"/>
      <w:szCs w:val="18"/>
    </w:rPr>
  </w:style>
  <w:style w:type="paragraph" w:styleId="ab">
    <w:name w:val="annotation text"/>
    <w:basedOn w:val="a"/>
    <w:link w:val="ac"/>
    <w:uiPriority w:val="99"/>
    <w:unhideWhenUsed/>
    <w:rsid w:val="008D216A"/>
    <w:pPr>
      <w:jc w:val="left"/>
    </w:pPr>
  </w:style>
  <w:style w:type="character" w:customStyle="1" w:styleId="ac">
    <w:name w:val="コメント文字列 (文字)"/>
    <w:basedOn w:val="a0"/>
    <w:link w:val="ab"/>
    <w:uiPriority w:val="99"/>
    <w:rsid w:val="008D216A"/>
  </w:style>
  <w:style w:type="paragraph" w:styleId="ad">
    <w:name w:val="annotation subject"/>
    <w:basedOn w:val="ab"/>
    <w:next w:val="ab"/>
    <w:link w:val="ae"/>
    <w:uiPriority w:val="99"/>
    <w:semiHidden/>
    <w:unhideWhenUsed/>
    <w:rsid w:val="008D216A"/>
    <w:rPr>
      <w:b/>
      <w:bCs/>
    </w:rPr>
  </w:style>
  <w:style w:type="character" w:customStyle="1" w:styleId="ae">
    <w:name w:val="コメント内容 (文字)"/>
    <w:basedOn w:val="ac"/>
    <w:link w:val="ad"/>
    <w:uiPriority w:val="99"/>
    <w:semiHidden/>
    <w:rsid w:val="008D216A"/>
    <w:rPr>
      <w:b/>
      <w:bCs/>
    </w:rPr>
  </w:style>
  <w:style w:type="character" w:styleId="af">
    <w:name w:val="FollowedHyperlink"/>
    <w:basedOn w:val="a0"/>
    <w:uiPriority w:val="99"/>
    <w:semiHidden/>
    <w:unhideWhenUsed/>
    <w:rsid w:val="004D1F08"/>
    <w:rPr>
      <w:color w:val="954F72" w:themeColor="followedHyperlink"/>
      <w:u w:val="single"/>
    </w:rPr>
  </w:style>
  <w:style w:type="paragraph" w:styleId="af0">
    <w:name w:val="Balloon Text"/>
    <w:basedOn w:val="a"/>
    <w:link w:val="af1"/>
    <w:uiPriority w:val="99"/>
    <w:semiHidden/>
    <w:unhideWhenUsed/>
    <w:rsid w:val="00E46DB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46D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lit.go.jp/toshi/toshi_tobou_tk_00001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756E-CC2F-4AA9-8357-DB5B423A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阿比留毅一</dc:creator>
  <cp:keywords/>
  <dc:description/>
  <cp:lastModifiedBy>嶋田 紀子</cp:lastModifiedBy>
  <cp:revision>8</cp:revision>
  <cp:lastPrinted>2023-03-14T01:40:00Z</cp:lastPrinted>
  <dcterms:created xsi:type="dcterms:W3CDTF">2023-02-03T00:13:00Z</dcterms:created>
  <dcterms:modified xsi:type="dcterms:W3CDTF">2023-03-24T06:18:00Z</dcterms:modified>
</cp:coreProperties>
</file>